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E94347" w14:textId="5AF3505B" w:rsidR="001E354C" w:rsidRPr="00E32F2D" w:rsidRDefault="001E354C" w:rsidP="001E354C">
      <w:pPr>
        <w:pStyle w:val="Heading1"/>
        <w:rPr>
          <w:rFonts w:ascii="Montserrat" w:eastAsia="Times New Roman" w:hAnsi="Montserrat"/>
          <w:sz w:val="22"/>
          <w:szCs w:val="22"/>
          <w:lang w:val="en-US" w:eastAsia="en-GB"/>
        </w:rPr>
      </w:pPr>
      <w:r w:rsidRPr="00E32F2D">
        <w:rPr>
          <w:rFonts w:ascii="Montserrat" w:eastAsia="Times New Roman" w:hAnsi="Montserrat"/>
          <w:sz w:val="22"/>
          <w:szCs w:val="22"/>
          <w:lang w:val="en-US" w:eastAsia="en-GB"/>
        </w:rPr>
        <w:t>Anexa 2</w:t>
      </w:r>
      <w:r w:rsidR="00F94962">
        <w:rPr>
          <w:rFonts w:ascii="Montserrat" w:eastAsia="Times New Roman" w:hAnsi="Montserrat"/>
          <w:sz w:val="22"/>
          <w:szCs w:val="22"/>
          <w:lang w:val="en-US" w:eastAsia="en-GB"/>
        </w:rPr>
        <w:t>6</w:t>
      </w:r>
      <w:r w:rsidRPr="00E32F2D">
        <w:rPr>
          <w:rFonts w:ascii="Montserrat" w:eastAsia="Times New Roman" w:hAnsi="Montserrat"/>
          <w:sz w:val="22"/>
          <w:szCs w:val="22"/>
          <w:lang w:val="en-US" w:eastAsia="en-GB"/>
        </w:rPr>
        <w:t>_Legislație</w:t>
      </w:r>
    </w:p>
    <w:p w14:paraId="3984A1E2" w14:textId="30434008" w:rsidR="001E354C" w:rsidRDefault="001E354C" w:rsidP="001E354C">
      <w:pPr>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130193" w:rsidRPr="00130193" w14:paraId="437AE7BB" w14:textId="77777777" w:rsidTr="00130193">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E7A1854" w14:textId="00CAB6EB"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83BA6CE" w14:textId="3719C24B" w:rsidR="00130193" w:rsidRPr="00130193" w:rsidRDefault="00130193" w:rsidP="007D7019">
            <w:pP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 </w:t>
            </w:r>
            <w:r w:rsidRPr="00130193">
              <w:rPr>
                <w:rFonts w:ascii="Montserrat" w:hAnsi="Montserrat" w:cs="Times New Roman"/>
                <w:b/>
                <w:bCs/>
                <w:color w:val="FFFFFF" w:themeColor="background1"/>
                <w:sz w:val="22"/>
                <w:szCs w:val="22"/>
              </w:rPr>
              <w:t>Legislație europeană</w:t>
            </w:r>
          </w:p>
        </w:tc>
      </w:tr>
      <w:tr w:rsidR="00130193" w:rsidRPr="006210DA" w14:paraId="58C43ECE" w14:textId="77777777" w:rsidTr="00130193">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D4AEDD" w14:textId="7C02F4DE" w:rsidR="00130193" w:rsidRPr="00130193" w:rsidRDefault="00130193" w:rsidP="00130193">
            <w:pPr>
              <w:pStyle w:val="ListParagraph"/>
              <w:numPr>
                <w:ilvl w:val="0"/>
                <w:numId w:val="1"/>
              </w:numPr>
              <w:rPr>
                <w:rFonts w:ascii="Montserrat" w:hAnsi="Montserrat"/>
                <w:sz w:val="22"/>
                <w:szCs w:val="22"/>
              </w:rPr>
            </w:pPr>
          </w:p>
          <w:p w14:paraId="0F45213D"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18E98A" w14:textId="7AFDD7D0"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6210DA" w14:paraId="23C04E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AA3F59" w14:textId="1F362B3E" w:rsidR="00130193" w:rsidRPr="00130193" w:rsidRDefault="00130193" w:rsidP="00130193">
            <w:pPr>
              <w:pStyle w:val="ListParagraph"/>
              <w:numPr>
                <w:ilvl w:val="0"/>
                <w:numId w:val="1"/>
              </w:numPr>
              <w:rPr>
                <w:rFonts w:ascii="Montserrat" w:hAnsi="Montserrat"/>
                <w:sz w:val="22"/>
                <w:szCs w:val="22"/>
              </w:rPr>
            </w:pPr>
          </w:p>
          <w:p w14:paraId="4D4D235B"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5234CD" w14:textId="774D366D"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2021/1060 AL PARLAMENTULUI EUROPEAN ȘI AL CONSILIULUI</w:t>
            </w:r>
            <w:bookmarkStart w:id="0" w:name="bookmark3"/>
            <w:r w:rsidRPr="00101BEB">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6210DA" w14:paraId="58718AC7"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A482"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CFB1C17" w14:textId="4D3B56C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6210DA" w14:paraId="0E8E1621"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24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0979B0" w14:textId="787BEB1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6210DA" w14:paraId="1437B25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A00C9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10F299" w14:textId="44F6244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6210DA" w14:paraId="3177D525"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C0CC5B"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A6C8D5B" w14:textId="31D977E7"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6210DA" w14:paraId="67801DA5" w14:textId="77777777" w:rsidTr="00130193">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8B44C" w14:textId="77777777" w:rsidR="00130193" w:rsidRPr="00130193" w:rsidRDefault="00130193" w:rsidP="00130193">
            <w:pPr>
              <w:pStyle w:val="ListParagraph"/>
              <w:numPr>
                <w:ilvl w:val="0"/>
                <w:numId w:val="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69A8DD" w14:textId="7ED9ABC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TRATATUL DE FUNCȚIONARE A UNIUNII EUROPENE (TFUE</w:t>
            </w:r>
            <w:r w:rsidRPr="00101BEB">
              <w:rPr>
                <w:rFonts w:ascii="Montserrat" w:hAnsi="Montserrat" w:cs="Times New Roman"/>
                <w:sz w:val="22"/>
                <w:szCs w:val="22"/>
                <w:lang w:val="en-US"/>
              </w:rPr>
              <w:t>)</w:t>
            </w:r>
          </w:p>
        </w:tc>
      </w:tr>
      <w:tr w:rsidR="00130193" w:rsidRPr="006210DA" w14:paraId="140DE89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CEBC4"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3D7713" w14:textId="7FA03A2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6210DA" w14:paraId="6FBF84E4"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FCC83A"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9A33BD" w14:textId="40E4A97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6210DA" w14:paraId="383CDEF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5A179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848B462" w14:textId="1F45067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6210DA" w14:paraId="0C78AF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4312B0"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3092B3" w14:textId="3616598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6210DA" w14:paraId="47C22A78"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F840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D851AD" w14:textId="1275566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6210DA" w14:paraId="39BF353F"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E42883"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F33183" w14:textId="3A8076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6210DA" w14:paraId="75D961EA"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6A96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F25BD3B" w14:textId="6D4AFDB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Comunicarea 361/2003/CE privind definirea microîntreprinderilor, întreprinderilor mici și mijlocii</w:t>
            </w:r>
          </w:p>
        </w:tc>
      </w:tr>
      <w:tr w:rsidR="00130193" w:rsidRPr="006210DA" w14:paraId="720CA3A6"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E33E9"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6A4CAE" w14:textId="70F5684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 xml:space="preserve">Comunicare a Comisiei -  Orientări privind ajutoarele de stat regionale (2021/C153/01) </w:t>
            </w:r>
          </w:p>
        </w:tc>
      </w:tr>
      <w:tr w:rsidR="001B2CF5" w:rsidRPr="006210DA" w14:paraId="53959DD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2FCC1"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27813C" w14:textId="765F401B"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6210DA" w14:paraId="5FF67059"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2DD25"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1A9C98" w14:textId="45A019D9"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121789" w:rsidRPr="006210DA" w14:paraId="1329E735"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6CC42C" w14:textId="77777777" w:rsidR="00121789" w:rsidRPr="00130193" w:rsidRDefault="00121789"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3AEC78A" w14:textId="5ACEE31A" w:rsidR="00121789" w:rsidRPr="00121789" w:rsidRDefault="00121789" w:rsidP="001B2CF5">
            <w:pPr>
              <w:spacing w:line="240" w:lineRule="auto"/>
              <w:jc w:val="both"/>
              <w:rPr>
                <w:rFonts w:ascii="Montserrat" w:hAnsi="Montserrat" w:cs="Times New Roman"/>
                <w:bCs/>
                <w:sz w:val="22"/>
                <w:szCs w:val="22"/>
                <w:lang w:val="ro-RO"/>
              </w:rPr>
            </w:pPr>
            <w:r w:rsidRPr="00121789">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130193" w:rsidRPr="00130193" w14:paraId="062E5628"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6CFD7E0"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E999D25" w14:textId="44DDF07E" w:rsidR="00130193" w:rsidRPr="00130193" w:rsidRDefault="00130193" w:rsidP="007D7019">
            <w:pP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II.</w:t>
            </w:r>
            <w:r w:rsidRPr="00130193">
              <w:rPr>
                <w:rFonts w:ascii="Montserrat" w:hAnsi="Montserrat" w:cs="Times New Roman"/>
                <w:b/>
                <w:bCs/>
                <w:color w:val="FFFFFF" w:themeColor="background1"/>
                <w:sz w:val="22"/>
                <w:szCs w:val="22"/>
              </w:rPr>
              <w:t> Legislație națională</w:t>
            </w:r>
          </w:p>
        </w:tc>
      </w:tr>
      <w:tr w:rsidR="00C56BD9" w:rsidRPr="006210DA" w14:paraId="5F64B94E"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7A270" w14:textId="77777777" w:rsidR="00C56BD9" w:rsidRPr="00130193" w:rsidRDefault="00C56BD9"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F69A5" w14:textId="06B6A662" w:rsidR="00C56BD9" w:rsidRPr="00101BEB" w:rsidRDefault="00C56BD9" w:rsidP="001B2CF5">
            <w:pPr>
              <w:spacing w:line="240" w:lineRule="auto"/>
              <w:jc w:val="both"/>
              <w:rPr>
                <w:rFonts w:ascii="Montserrat" w:eastAsia="Times New Roman" w:hAnsi="Montserrat" w:cs="Times New Roman"/>
                <w:sz w:val="22"/>
                <w:szCs w:val="22"/>
                <w:lang w:val="en-US" w:eastAsia="en-GB"/>
              </w:rPr>
            </w:pPr>
            <w:r w:rsidRPr="00C56BD9">
              <w:rPr>
                <w:rFonts w:ascii="Montserrat" w:eastAsia="Times New Roman" w:hAnsi="Montserrat" w:cs="Times New Roman"/>
                <w:sz w:val="22"/>
                <w:szCs w:val="22"/>
                <w:lang w:val="en-US" w:eastAsia="en-GB"/>
              </w:rPr>
              <w:t xml:space="preserve">ORDONANȚĂ DE URGENȚĂ nr. 23/2023 </w:t>
            </w:r>
            <w:proofErr w:type="spellStart"/>
            <w:r w:rsidRPr="00C56BD9">
              <w:rPr>
                <w:rFonts w:ascii="Montserrat" w:eastAsia="Times New Roman" w:hAnsi="Montserrat" w:cs="Times New Roman"/>
                <w:sz w:val="22"/>
                <w:szCs w:val="22"/>
                <w:lang w:val="en-US" w:eastAsia="en-GB"/>
              </w:rPr>
              <w:t>privind</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instituirea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unor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măsuri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simplificare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și</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digitalizare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pentru</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gestionarea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fondurilor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europene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aferente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Politicii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coeziune</w:t>
            </w:r>
            <w:proofErr w:type="spellEnd"/>
            <w:r w:rsidRPr="00C56BD9">
              <w:rPr>
                <w:rFonts w:ascii="Montserrat" w:eastAsia="Times New Roman" w:hAnsi="Montserrat" w:cs="Times New Roman"/>
                <w:sz w:val="22"/>
                <w:szCs w:val="22"/>
                <w:lang w:val="en-US" w:eastAsia="en-GB"/>
              </w:rPr>
              <w:t xml:space="preserve"> 2021-2027</w:t>
            </w:r>
          </w:p>
        </w:tc>
      </w:tr>
      <w:tr w:rsidR="00121789" w:rsidRPr="006210DA" w14:paraId="66078D68"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1F282" w14:textId="77777777" w:rsidR="00121789" w:rsidRPr="00130193" w:rsidRDefault="00121789"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1112B5" w14:textId="5E361616" w:rsidR="00121789" w:rsidRPr="00C56BD9" w:rsidRDefault="00121789" w:rsidP="001B2CF5">
            <w:pPr>
              <w:spacing w:line="240" w:lineRule="auto"/>
              <w:jc w:val="both"/>
              <w:rPr>
                <w:rFonts w:ascii="Montserrat" w:eastAsia="Times New Roman" w:hAnsi="Montserrat" w:cs="Times New Roman"/>
                <w:sz w:val="22"/>
                <w:szCs w:val="22"/>
                <w:lang w:val="en-US" w:eastAsia="en-GB"/>
              </w:rPr>
            </w:pPr>
            <w:r w:rsidRPr="00892651">
              <w:rPr>
                <w:rFonts w:ascii="Montserrat" w:eastAsia="Times New Roman" w:hAnsi="Montserrat" w:cs="Times New Roman"/>
                <w:sz w:val="22"/>
                <w:szCs w:val="22"/>
                <w:lang w:val="en-US" w:eastAsia="en-GB"/>
              </w:rPr>
              <w:t xml:space="preserve">ORDIN Nr. 1777/2023 </w:t>
            </w:r>
            <w:proofErr w:type="spellStart"/>
            <w:r w:rsidRPr="00892651">
              <w:rPr>
                <w:rFonts w:ascii="Montserrat" w:eastAsia="Times New Roman" w:hAnsi="Montserrat" w:cs="Times New Roman"/>
                <w:sz w:val="22"/>
                <w:szCs w:val="22"/>
                <w:lang w:val="en-US" w:eastAsia="en-GB"/>
              </w:rPr>
              <w:t>privind</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aprobarea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conţinutului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modelului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formatului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structurii-cadru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pentru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documentele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prevăzute</w:t>
            </w:r>
            <w:proofErr w:type="spellEnd"/>
            <w:r w:rsidRPr="00892651">
              <w:rPr>
                <w:rFonts w:ascii="Montserrat" w:eastAsia="Times New Roman" w:hAnsi="Montserrat" w:cs="Times New Roman"/>
                <w:sz w:val="22"/>
                <w:szCs w:val="22"/>
                <w:lang w:val="en-US" w:eastAsia="en-GB"/>
              </w:rPr>
              <w:t xml:space="preserve"> la art. 4 </w:t>
            </w:r>
            <w:proofErr w:type="spellStart"/>
            <w:r w:rsidRPr="00892651">
              <w:rPr>
                <w:rFonts w:ascii="Montserrat" w:eastAsia="Times New Roman" w:hAnsi="Montserrat" w:cs="Times New Roman"/>
                <w:sz w:val="22"/>
                <w:szCs w:val="22"/>
                <w:lang w:val="en-US" w:eastAsia="en-GB"/>
              </w:rPr>
              <w:t>alin</w:t>
            </w:r>
            <w:proofErr w:type="spellEnd"/>
            <w:r w:rsidRPr="00892651">
              <w:rPr>
                <w:rFonts w:ascii="Montserrat" w:eastAsia="Times New Roman" w:hAnsi="Montserrat" w:cs="Times New Roman"/>
                <w:sz w:val="22"/>
                <w:szCs w:val="22"/>
                <w:lang w:val="en-US" w:eastAsia="en-GB"/>
              </w:rPr>
              <w:t xml:space="preserve">. (1) </w:t>
            </w:r>
            <w:proofErr w:type="spellStart"/>
            <w:r w:rsidRPr="00892651">
              <w:rPr>
                <w:rFonts w:ascii="Montserrat" w:eastAsia="Times New Roman" w:hAnsi="Montserrat" w:cs="Times New Roman"/>
                <w:sz w:val="22"/>
                <w:szCs w:val="22"/>
                <w:lang w:val="en-US" w:eastAsia="en-GB"/>
              </w:rPr>
              <w:t>teza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întâi</w:t>
            </w:r>
            <w:proofErr w:type="spellEnd"/>
            <w:r w:rsidRPr="00892651">
              <w:rPr>
                <w:rFonts w:ascii="Montserrat" w:eastAsia="Times New Roman" w:hAnsi="Montserrat" w:cs="Times New Roman"/>
                <w:sz w:val="22"/>
                <w:szCs w:val="22"/>
                <w:lang w:val="en-US" w:eastAsia="en-GB"/>
              </w:rPr>
              <w:t xml:space="preserve">, art. 6 </w:t>
            </w:r>
            <w:proofErr w:type="spellStart"/>
            <w:r w:rsidRPr="00892651">
              <w:rPr>
                <w:rFonts w:ascii="Montserrat" w:eastAsia="Times New Roman" w:hAnsi="Montserrat" w:cs="Times New Roman"/>
                <w:sz w:val="22"/>
                <w:szCs w:val="22"/>
                <w:lang w:val="en-US" w:eastAsia="en-GB"/>
              </w:rPr>
              <w:t>alin</w:t>
            </w:r>
            <w:proofErr w:type="spellEnd"/>
            <w:r w:rsidRPr="00892651">
              <w:rPr>
                <w:rFonts w:ascii="Montserrat" w:eastAsia="Times New Roman" w:hAnsi="Montserrat" w:cs="Times New Roman"/>
                <w:sz w:val="22"/>
                <w:szCs w:val="22"/>
                <w:lang w:val="en-US" w:eastAsia="en-GB"/>
              </w:rPr>
              <w:t xml:space="preserve">. (1) </w:t>
            </w:r>
            <w:proofErr w:type="spellStart"/>
            <w:r w:rsidRPr="00892651">
              <w:rPr>
                <w:rFonts w:ascii="Montserrat" w:eastAsia="Times New Roman" w:hAnsi="Montserrat" w:cs="Times New Roman"/>
                <w:sz w:val="22"/>
                <w:szCs w:val="22"/>
                <w:lang w:val="en-US" w:eastAsia="en-GB"/>
              </w:rPr>
              <w:t>şi</w:t>
            </w:r>
            <w:proofErr w:type="spellEnd"/>
            <w:r w:rsidRPr="00892651">
              <w:rPr>
                <w:rFonts w:ascii="Montserrat" w:eastAsia="Times New Roman" w:hAnsi="Montserrat" w:cs="Times New Roman"/>
                <w:sz w:val="22"/>
                <w:szCs w:val="22"/>
                <w:lang w:val="en-US" w:eastAsia="en-GB"/>
              </w:rPr>
              <w:t xml:space="preserve"> (3), art. 7 </w:t>
            </w:r>
            <w:proofErr w:type="spellStart"/>
            <w:r w:rsidRPr="00892651">
              <w:rPr>
                <w:rFonts w:ascii="Montserrat" w:eastAsia="Times New Roman" w:hAnsi="Montserrat" w:cs="Times New Roman"/>
                <w:sz w:val="22"/>
                <w:szCs w:val="22"/>
                <w:lang w:val="en-US" w:eastAsia="en-GB"/>
              </w:rPr>
              <w:t>alin</w:t>
            </w:r>
            <w:proofErr w:type="spellEnd"/>
            <w:r w:rsidRPr="00892651">
              <w:rPr>
                <w:rFonts w:ascii="Montserrat" w:eastAsia="Times New Roman" w:hAnsi="Montserrat" w:cs="Times New Roman"/>
                <w:sz w:val="22"/>
                <w:szCs w:val="22"/>
                <w:lang w:val="en-US" w:eastAsia="en-GB"/>
              </w:rPr>
              <w:t xml:space="preserve">. (1) </w:t>
            </w:r>
            <w:proofErr w:type="spellStart"/>
            <w:r w:rsidRPr="00892651">
              <w:rPr>
                <w:rFonts w:ascii="Montserrat" w:eastAsia="Times New Roman" w:hAnsi="Montserrat" w:cs="Times New Roman"/>
                <w:sz w:val="22"/>
                <w:szCs w:val="22"/>
                <w:lang w:val="en-US" w:eastAsia="en-GB"/>
              </w:rPr>
              <w:t>şi</w:t>
            </w:r>
            <w:proofErr w:type="spellEnd"/>
            <w:r w:rsidRPr="00892651">
              <w:rPr>
                <w:rFonts w:ascii="Montserrat" w:eastAsia="Times New Roman" w:hAnsi="Montserrat" w:cs="Times New Roman"/>
                <w:sz w:val="22"/>
                <w:szCs w:val="22"/>
                <w:lang w:val="en-US" w:eastAsia="en-GB"/>
              </w:rPr>
              <w:t xml:space="preserve"> art. 17 </w:t>
            </w:r>
            <w:proofErr w:type="spellStart"/>
            <w:r w:rsidRPr="00892651">
              <w:rPr>
                <w:rFonts w:ascii="Montserrat" w:eastAsia="Times New Roman" w:hAnsi="Montserrat" w:cs="Times New Roman"/>
                <w:sz w:val="22"/>
                <w:szCs w:val="22"/>
                <w:lang w:val="en-US" w:eastAsia="en-GB"/>
              </w:rPr>
              <w:t>alin</w:t>
            </w:r>
            <w:proofErr w:type="spellEnd"/>
            <w:r w:rsidRPr="00892651">
              <w:rPr>
                <w:rFonts w:ascii="Montserrat" w:eastAsia="Times New Roman" w:hAnsi="Montserrat" w:cs="Times New Roman"/>
                <w:sz w:val="22"/>
                <w:szCs w:val="22"/>
                <w:lang w:val="en-US" w:eastAsia="en-GB"/>
              </w:rPr>
              <w:t xml:space="preserve">. (2) din </w:t>
            </w:r>
            <w:proofErr w:type="spellStart"/>
            <w:r w:rsidRPr="00892651">
              <w:rPr>
                <w:rFonts w:ascii="Montserrat" w:eastAsia="Times New Roman" w:hAnsi="Montserrat" w:cs="Times New Roman"/>
                <w:sz w:val="22"/>
                <w:szCs w:val="22"/>
                <w:lang w:val="en-US" w:eastAsia="en-GB"/>
              </w:rPr>
              <w:t>Ordonanţa</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urgenţă</w:t>
            </w:r>
            <w:proofErr w:type="spellEnd"/>
            <w:r w:rsidRPr="00892651">
              <w:rPr>
                <w:rFonts w:ascii="Montserrat" w:eastAsia="Times New Roman" w:hAnsi="Montserrat" w:cs="Times New Roman"/>
                <w:sz w:val="22"/>
                <w:szCs w:val="22"/>
                <w:lang w:val="en-US" w:eastAsia="en-GB"/>
              </w:rPr>
              <w:t xml:space="preserve"> a </w:t>
            </w:r>
            <w:proofErr w:type="spellStart"/>
            <w:r w:rsidRPr="00892651">
              <w:rPr>
                <w:rFonts w:ascii="Montserrat" w:eastAsia="Times New Roman" w:hAnsi="Montserrat" w:cs="Times New Roman"/>
                <w:sz w:val="22"/>
                <w:szCs w:val="22"/>
                <w:lang w:val="en-US" w:eastAsia="en-GB"/>
              </w:rPr>
              <w:t>Guvernului</w:t>
            </w:r>
            <w:proofErr w:type="spellEnd"/>
            <w:r w:rsidRPr="00892651">
              <w:rPr>
                <w:rFonts w:ascii="Montserrat" w:eastAsia="Times New Roman" w:hAnsi="Montserrat" w:cs="Times New Roman"/>
                <w:sz w:val="22"/>
                <w:szCs w:val="22"/>
                <w:lang w:val="en-US" w:eastAsia="en-GB"/>
              </w:rPr>
              <w:t xml:space="preserve"> nr. 23/2023 </w:t>
            </w:r>
            <w:proofErr w:type="spellStart"/>
            <w:r w:rsidRPr="00892651">
              <w:rPr>
                <w:rFonts w:ascii="Montserrat" w:eastAsia="Times New Roman" w:hAnsi="Montserrat" w:cs="Times New Roman"/>
                <w:sz w:val="22"/>
                <w:szCs w:val="22"/>
                <w:lang w:val="en-US" w:eastAsia="en-GB"/>
              </w:rPr>
              <w:t>privind</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instituirea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unor</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măsuri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simplificare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şi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digitalizare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pentru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gestionarea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fondurilor</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europene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aferente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Politicii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coeziune</w:t>
            </w:r>
            <w:proofErr w:type="spellEnd"/>
            <w:r w:rsidRPr="00892651">
              <w:rPr>
                <w:rFonts w:ascii="Montserrat" w:eastAsia="Times New Roman" w:hAnsi="Montserrat" w:cs="Times New Roman"/>
                <w:sz w:val="22"/>
                <w:szCs w:val="22"/>
                <w:lang w:val="en-US" w:eastAsia="en-GB"/>
              </w:rPr>
              <w:t xml:space="preserve"> 2021 </w:t>
            </w:r>
            <w:r w:rsidRPr="00121789">
              <w:rPr>
                <w:rFonts w:ascii="Montserrat" w:eastAsia="Times New Roman" w:hAnsi="Montserrat" w:cs="Times New Roman"/>
                <w:sz w:val="22"/>
                <w:szCs w:val="22"/>
                <w:lang w:val="en-US" w:eastAsia="en-GB"/>
              </w:rPr>
              <w:t>–</w:t>
            </w:r>
            <w:r w:rsidRPr="00892651">
              <w:rPr>
                <w:rFonts w:ascii="Montserrat" w:eastAsia="Times New Roman" w:hAnsi="Montserrat" w:cs="Times New Roman"/>
                <w:sz w:val="22"/>
                <w:szCs w:val="22"/>
                <w:lang w:val="en-US" w:eastAsia="en-GB"/>
              </w:rPr>
              <w:t xml:space="preserve"> 2027</w:t>
            </w:r>
          </w:p>
        </w:tc>
      </w:tr>
      <w:tr w:rsidR="00121789" w:rsidRPr="006210DA" w14:paraId="79DA5434"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036BE9" w14:textId="77777777" w:rsidR="00121789" w:rsidRPr="00130193" w:rsidRDefault="00121789"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D27408E" w14:textId="77777777" w:rsidR="00121789" w:rsidRPr="00121789" w:rsidRDefault="00121789" w:rsidP="00121789">
            <w:pPr>
              <w:spacing w:line="240" w:lineRule="auto"/>
              <w:jc w:val="both"/>
              <w:rPr>
                <w:rFonts w:ascii="Montserrat" w:eastAsia="Times New Roman" w:hAnsi="Montserrat" w:cs="Times New Roman"/>
                <w:sz w:val="22"/>
                <w:szCs w:val="22"/>
                <w:lang w:val="en-US" w:eastAsia="en-GB"/>
              </w:rPr>
            </w:pPr>
            <w:r w:rsidRPr="00892651">
              <w:rPr>
                <w:rFonts w:ascii="Montserrat" w:eastAsia="Times New Roman" w:hAnsi="Montserrat" w:cs="Times New Roman"/>
                <w:sz w:val="22"/>
                <w:szCs w:val="22"/>
                <w:lang w:val="en-US" w:eastAsia="en-GB"/>
              </w:rPr>
              <w:t>ORDIN Nr. 2041/2023</w:t>
            </w:r>
            <w:r w:rsidRPr="00121789">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pentru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aprobarea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modelului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contractului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finanţare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prevăzut</w:t>
            </w:r>
            <w:proofErr w:type="spellEnd"/>
            <w:r w:rsidRPr="00892651">
              <w:rPr>
                <w:rFonts w:ascii="Montserrat" w:eastAsia="Times New Roman" w:hAnsi="Montserrat" w:cs="Times New Roman"/>
                <w:sz w:val="22"/>
                <w:szCs w:val="22"/>
                <w:lang w:val="en-US" w:eastAsia="en-GB"/>
              </w:rPr>
              <w:t xml:space="preserve"> la art. 14 </w:t>
            </w:r>
            <w:proofErr w:type="spellStart"/>
            <w:r w:rsidRPr="00892651">
              <w:rPr>
                <w:rFonts w:ascii="Montserrat" w:eastAsia="Times New Roman" w:hAnsi="Montserrat" w:cs="Times New Roman"/>
                <w:sz w:val="22"/>
                <w:szCs w:val="22"/>
                <w:lang w:val="en-US" w:eastAsia="en-GB"/>
              </w:rPr>
              <w:t>alin</w:t>
            </w:r>
            <w:proofErr w:type="spellEnd"/>
            <w:r w:rsidRPr="00892651">
              <w:rPr>
                <w:rFonts w:ascii="Montserrat" w:eastAsia="Times New Roman" w:hAnsi="Montserrat" w:cs="Times New Roman"/>
                <w:sz w:val="22"/>
                <w:szCs w:val="22"/>
                <w:lang w:val="en-US" w:eastAsia="en-GB"/>
              </w:rPr>
              <w:t xml:space="preserve">. (2) din </w:t>
            </w:r>
            <w:proofErr w:type="spellStart"/>
            <w:r w:rsidRPr="00892651">
              <w:rPr>
                <w:rFonts w:ascii="Montserrat" w:eastAsia="Times New Roman" w:hAnsi="Montserrat" w:cs="Times New Roman"/>
                <w:sz w:val="22"/>
                <w:szCs w:val="22"/>
                <w:lang w:val="en-US" w:eastAsia="en-GB"/>
              </w:rPr>
              <w:t>Ordonanţa</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urgenţă</w:t>
            </w:r>
            <w:proofErr w:type="spellEnd"/>
            <w:r w:rsidRPr="00892651">
              <w:rPr>
                <w:rFonts w:ascii="Montserrat" w:eastAsia="Times New Roman" w:hAnsi="Montserrat" w:cs="Times New Roman"/>
                <w:sz w:val="22"/>
                <w:szCs w:val="22"/>
                <w:lang w:val="en-US" w:eastAsia="en-GB"/>
              </w:rPr>
              <w:t xml:space="preserve"> a </w:t>
            </w:r>
            <w:proofErr w:type="spellStart"/>
            <w:r w:rsidRPr="00892651">
              <w:rPr>
                <w:rFonts w:ascii="Montserrat" w:eastAsia="Times New Roman" w:hAnsi="Montserrat" w:cs="Times New Roman"/>
                <w:sz w:val="22"/>
                <w:szCs w:val="22"/>
                <w:lang w:val="en-US" w:eastAsia="en-GB"/>
              </w:rPr>
              <w:t>Guvernului</w:t>
            </w:r>
            <w:proofErr w:type="spellEnd"/>
            <w:r w:rsidRPr="00892651">
              <w:rPr>
                <w:rFonts w:ascii="Montserrat" w:eastAsia="Times New Roman" w:hAnsi="Montserrat" w:cs="Times New Roman"/>
                <w:sz w:val="22"/>
                <w:szCs w:val="22"/>
                <w:lang w:val="en-US" w:eastAsia="en-GB"/>
              </w:rPr>
              <w:t xml:space="preserve"> nr. 23/2023 </w:t>
            </w:r>
            <w:proofErr w:type="spellStart"/>
            <w:r w:rsidRPr="00892651">
              <w:rPr>
                <w:rFonts w:ascii="Montserrat" w:eastAsia="Times New Roman" w:hAnsi="Montserrat" w:cs="Times New Roman"/>
                <w:sz w:val="22"/>
                <w:szCs w:val="22"/>
                <w:lang w:val="en-US" w:eastAsia="en-GB"/>
              </w:rPr>
              <w:t>privind</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instituirea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unor</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măsuri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simplificare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şi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digitalizare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pentru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gestionarea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fondurilor</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europene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aferente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Politicii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coeziune</w:t>
            </w:r>
            <w:proofErr w:type="spellEnd"/>
            <w:r w:rsidRPr="00892651">
              <w:rPr>
                <w:rFonts w:ascii="Montserrat" w:eastAsia="Times New Roman" w:hAnsi="Montserrat" w:cs="Times New Roman"/>
                <w:sz w:val="22"/>
                <w:szCs w:val="22"/>
                <w:lang w:val="en-US" w:eastAsia="en-GB"/>
              </w:rPr>
              <w:t xml:space="preserve"> 2021 </w:t>
            </w:r>
            <w:r w:rsidRPr="00121789">
              <w:rPr>
                <w:rFonts w:ascii="Montserrat" w:eastAsia="Times New Roman" w:hAnsi="Montserrat" w:cs="Times New Roman"/>
                <w:sz w:val="22"/>
                <w:szCs w:val="22"/>
                <w:lang w:val="en-US" w:eastAsia="en-GB"/>
              </w:rPr>
              <w:t>–</w:t>
            </w:r>
            <w:r w:rsidRPr="00892651">
              <w:rPr>
                <w:rFonts w:ascii="Montserrat" w:eastAsia="Times New Roman" w:hAnsi="Montserrat" w:cs="Times New Roman"/>
                <w:sz w:val="22"/>
                <w:szCs w:val="22"/>
                <w:lang w:val="en-US" w:eastAsia="en-GB"/>
              </w:rPr>
              <w:t xml:space="preserve"> 2027</w:t>
            </w:r>
          </w:p>
          <w:p w14:paraId="5C4FBB89" w14:textId="77777777" w:rsidR="00121789" w:rsidRPr="00C56BD9" w:rsidRDefault="00121789" w:rsidP="00121789">
            <w:pPr>
              <w:spacing w:line="240" w:lineRule="auto"/>
              <w:jc w:val="both"/>
              <w:rPr>
                <w:rFonts w:ascii="Montserrat" w:eastAsia="Times New Roman" w:hAnsi="Montserrat" w:cs="Times New Roman"/>
                <w:sz w:val="22"/>
                <w:szCs w:val="22"/>
                <w:lang w:val="en-US" w:eastAsia="en-GB"/>
              </w:rPr>
            </w:pPr>
          </w:p>
        </w:tc>
      </w:tr>
      <w:tr w:rsidR="00121789" w:rsidRPr="006210DA" w14:paraId="58E8E18B"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F93AE9" w14:textId="77777777" w:rsidR="00121789" w:rsidRPr="00130193" w:rsidRDefault="00121789"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55FD73" w14:textId="3200E773" w:rsidR="00121789" w:rsidRPr="00C56BD9" w:rsidRDefault="00121789" w:rsidP="001B2CF5">
            <w:pPr>
              <w:spacing w:line="240" w:lineRule="auto"/>
              <w:jc w:val="both"/>
              <w:rPr>
                <w:rFonts w:ascii="Montserrat" w:eastAsia="Times New Roman" w:hAnsi="Montserrat" w:cs="Times New Roman"/>
                <w:sz w:val="22"/>
                <w:szCs w:val="22"/>
                <w:lang w:val="en-US" w:eastAsia="en-GB"/>
              </w:rPr>
            </w:pPr>
            <w:r w:rsidRPr="00892651">
              <w:rPr>
                <w:rFonts w:ascii="Montserrat" w:eastAsia="Times New Roman" w:hAnsi="Montserrat" w:cs="Times New Roman"/>
                <w:sz w:val="22"/>
                <w:szCs w:val="22"/>
                <w:lang w:val="en-US" w:eastAsia="en-GB"/>
              </w:rPr>
              <w:t xml:space="preserve">ORDIN Nr. 2370/2023 </w:t>
            </w:r>
            <w:proofErr w:type="spellStart"/>
            <w:r w:rsidRPr="00892651">
              <w:rPr>
                <w:rFonts w:ascii="Montserrat" w:eastAsia="Times New Roman" w:hAnsi="Montserrat" w:cs="Times New Roman"/>
                <w:sz w:val="22"/>
                <w:szCs w:val="22"/>
                <w:lang w:val="en-US" w:eastAsia="en-GB"/>
              </w:rPr>
              <w:t>pentru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aprobarea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matricei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corelare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prevăzute</w:t>
            </w:r>
            <w:proofErr w:type="spellEnd"/>
            <w:r w:rsidRPr="00892651">
              <w:rPr>
                <w:rFonts w:ascii="Montserrat" w:eastAsia="Times New Roman" w:hAnsi="Montserrat" w:cs="Times New Roman"/>
                <w:sz w:val="22"/>
                <w:szCs w:val="22"/>
                <w:lang w:val="en-US" w:eastAsia="en-GB"/>
              </w:rPr>
              <w:t xml:space="preserve"> la art. 7 </w:t>
            </w:r>
            <w:proofErr w:type="spellStart"/>
            <w:r w:rsidRPr="00892651">
              <w:rPr>
                <w:rFonts w:ascii="Montserrat" w:eastAsia="Times New Roman" w:hAnsi="Montserrat" w:cs="Times New Roman"/>
                <w:sz w:val="22"/>
                <w:szCs w:val="22"/>
                <w:lang w:val="en-US" w:eastAsia="en-GB"/>
              </w:rPr>
              <w:t>alin</w:t>
            </w:r>
            <w:proofErr w:type="spellEnd"/>
            <w:r w:rsidRPr="00892651">
              <w:rPr>
                <w:rFonts w:ascii="Montserrat" w:eastAsia="Times New Roman" w:hAnsi="Montserrat" w:cs="Times New Roman"/>
                <w:sz w:val="22"/>
                <w:szCs w:val="22"/>
                <w:lang w:val="en-US" w:eastAsia="en-GB"/>
              </w:rPr>
              <w:t xml:space="preserve">. (3) din </w:t>
            </w:r>
            <w:proofErr w:type="spellStart"/>
            <w:r w:rsidRPr="00892651">
              <w:rPr>
                <w:rFonts w:ascii="Montserrat" w:eastAsia="Times New Roman" w:hAnsi="Montserrat" w:cs="Times New Roman"/>
                <w:sz w:val="22"/>
                <w:szCs w:val="22"/>
                <w:lang w:val="en-US" w:eastAsia="en-GB"/>
              </w:rPr>
              <w:t>Ordonanţa</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urgenţă</w:t>
            </w:r>
            <w:proofErr w:type="spellEnd"/>
            <w:r w:rsidRPr="00892651">
              <w:rPr>
                <w:rFonts w:ascii="Montserrat" w:eastAsia="Times New Roman" w:hAnsi="Montserrat" w:cs="Times New Roman"/>
                <w:sz w:val="22"/>
                <w:szCs w:val="22"/>
                <w:lang w:val="en-US" w:eastAsia="en-GB"/>
              </w:rPr>
              <w:t xml:space="preserve"> a </w:t>
            </w:r>
            <w:proofErr w:type="spellStart"/>
            <w:r w:rsidRPr="00892651">
              <w:rPr>
                <w:rFonts w:ascii="Montserrat" w:eastAsia="Times New Roman" w:hAnsi="Montserrat" w:cs="Times New Roman"/>
                <w:sz w:val="22"/>
                <w:szCs w:val="22"/>
                <w:lang w:val="en-US" w:eastAsia="en-GB"/>
              </w:rPr>
              <w:t>Guvernului</w:t>
            </w:r>
            <w:proofErr w:type="spellEnd"/>
            <w:r w:rsidRPr="00892651">
              <w:rPr>
                <w:rFonts w:ascii="Montserrat" w:eastAsia="Times New Roman" w:hAnsi="Montserrat" w:cs="Times New Roman"/>
                <w:sz w:val="22"/>
                <w:szCs w:val="22"/>
                <w:lang w:val="en-US" w:eastAsia="en-GB"/>
              </w:rPr>
              <w:t xml:space="preserve"> nr. 23/2023 </w:t>
            </w:r>
            <w:proofErr w:type="spellStart"/>
            <w:r w:rsidRPr="00892651">
              <w:rPr>
                <w:rFonts w:ascii="Montserrat" w:eastAsia="Times New Roman" w:hAnsi="Montserrat" w:cs="Times New Roman"/>
                <w:sz w:val="22"/>
                <w:szCs w:val="22"/>
                <w:lang w:val="en-US" w:eastAsia="en-GB"/>
              </w:rPr>
              <w:t>privind</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instituirea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unor</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măsuri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simplificare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şi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digitalizare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pentru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gestionarea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fondurilor</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europene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aferente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Politicii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coeziune</w:t>
            </w:r>
            <w:proofErr w:type="spellEnd"/>
            <w:r w:rsidRPr="00892651">
              <w:rPr>
                <w:rFonts w:ascii="Montserrat" w:eastAsia="Times New Roman" w:hAnsi="Montserrat" w:cs="Times New Roman"/>
                <w:sz w:val="22"/>
                <w:szCs w:val="22"/>
                <w:lang w:val="en-US" w:eastAsia="en-GB"/>
              </w:rPr>
              <w:t xml:space="preserve"> 2021 - 2027</w:t>
            </w:r>
          </w:p>
        </w:tc>
      </w:tr>
      <w:tr w:rsidR="00130193" w:rsidRPr="006210DA" w14:paraId="52168BC4"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99AC1E"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6CC034" w14:textId="5AB5690A"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Constitutia</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Romaniei</w:t>
            </w:r>
            <w:proofErr w:type="spellEnd"/>
          </w:p>
        </w:tc>
      </w:tr>
      <w:tr w:rsidR="00130193" w:rsidRPr="006210DA" w14:paraId="596AE9D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C44D4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D5214A" w14:textId="752077B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Administrativ</w:t>
            </w:r>
            <w:proofErr w:type="spellEnd"/>
          </w:p>
        </w:tc>
      </w:tr>
      <w:tr w:rsidR="00130193" w:rsidRPr="006210DA" w14:paraId="722CB80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71DBF"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3CF26B" w14:textId="799D3989"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Muncii</w:t>
            </w:r>
            <w:proofErr w:type="spellEnd"/>
          </w:p>
        </w:tc>
      </w:tr>
      <w:tr w:rsidR="00130193" w:rsidRPr="006210DA" w14:paraId="44BCB2E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CD77C"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4037C19" w14:textId="1FB5346F"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Civil</w:t>
            </w:r>
          </w:p>
        </w:tc>
      </w:tr>
      <w:tr w:rsidR="00130193" w:rsidRPr="006210DA" w14:paraId="11A116DE"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21F88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4747F9" w14:textId="05A93CF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Penal</w:t>
            </w:r>
          </w:p>
        </w:tc>
      </w:tr>
      <w:tr w:rsidR="00130193" w:rsidRPr="006210DA" w14:paraId="7125C0F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6FC57"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3B908F" w14:textId="4893F9B6"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P.1 </w:t>
            </w:r>
          </w:p>
        </w:tc>
      </w:tr>
      <w:tr w:rsidR="00130193" w:rsidRPr="006210DA" w14:paraId="023A9BD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9EB0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A693C4A" w14:textId="57397804" w:rsidR="00130193" w:rsidRPr="00130193" w:rsidRDefault="00130193" w:rsidP="001B2CF5">
            <w:pPr>
              <w:spacing w:line="240" w:lineRule="auto"/>
              <w:jc w:val="both"/>
              <w:rPr>
                <w:rFonts w:ascii="Montserrat" w:hAnsi="Montserrat" w:cs="Times New Roman"/>
                <w:sz w:val="22"/>
                <w:szCs w:val="22"/>
                <w:lang w:val="en-US"/>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P.2</w:t>
            </w:r>
          </w:p>
        </w:tc>
      </w:tr>
      <w:tr w:rsidR="00130193" w:rsidRPr="006210DA" w14:paraId="72DCB7C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170C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7F7C9F" w14:textId="721FAD1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Legea nr. 95/2006 privind reforma în domeniul sănătăţii</w:t>
            </w:r>
          </w:p>
        </w:tc>
      </w:tr>
      <w:tr w:rsidR="00130193" w:rsidRPr="006210DA" w14:paraId="6849667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41DB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750B90" w14:textId="44414FB5"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292/2011 a </w:t>
            </w:r>
            <w:proofErr w:type="spellStart"/>
            <w:r w:rsidRPr="00101BEB">
              <w:rPr>
                <w:rFonts w:ascii="Montserrat" w:eastAsia="Times New Roman" w:hAnsi="Montserrat" w:cs="Times New Roman"/>
                <w:sz w:val="22"/>
                <w:szCs w:val="22"/>
                <w:lang w:val="en-US" w:eastAsia="en-GB"/>
              </w:rPr>
              <w:t>asistentei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sociale</w:t>
            </w:r>
            <w:proofErr w:type="spellEnd"/>
            <w:r w:rsidRPr="00101BEB">
              <w:rPr>
                <w:rFonts w:ascii="Montserrat" w:eastAsia="Times New Roman" w:hAnsi="Montserrat" w:cs="Times New Roman"/>
                <w:sz w:val="22"/>
                <w:szCs w:val="22"/>
                <w:lang w:val="en-US" w:eastAsia="en-GB"/>
              </w:rPr>
              <w:t xml:space="preserve"> </w:t>
            </w:r>
          </w:p>
        </w:tc>
      </w:tr>
      <w:tr w:rsidR="00130193" w:rsidRPr="006210DA" w14:paraId="627FF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D6E5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AF3B3A" w14:textId="189BBDAE"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nr.1/2011 </w:t>
            </w:r>
            <w:proofErr w:type="gramStart"/>
            <w:r w:rsidRPr="00101BEB">
              <w:rPr>
                <w:rFonts w:ascii="Montserrat" w:eastAsia="Times New Roman" w:hAnsi="Montserrat" w:cs="Times New Roman"/>
                <w:sz w:val="22"/>
                <w:szCs w:val="22"/>
                <w:lang w:val="en-US" w:eastAsia="en-GB"/>
              </w:rPr>
              <w:t>a</w:t>
            </w:r>
            <w:proofErr w:type="gram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educatiei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nationale</w:t>
            </w:r>
            <w:proofErr w:type="spellEnd"/>
          </w:p>
        </w:tc>
      </w:tr>
      <w:tr w:rsidR="00130193" w:rsidRPr="006210DA" w14:paraId="02BA9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A63CB2"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1736370" w14:textId="29C87768"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nr.35/1997 </w:t>
            </w:r>
            <w:r w:rsidRPr="00101BEB">
              <w:rPr>
                <w:rFonts w:ascii="Montserrat" w:hAnsi="Montserrat" w:cs="Times New Roman"/>
                <w:sz w:val="22"/>
                <w:szCs w:val="22"/>
              </w:rPr>
              <w:t>privind organizarea şi funcţionarea instituţiei Avocatul Poporului</w:t>
            </w:r>
          </w:p>
        </w:tc>
      </w:tr>
      <w:tr w:rsidR="00130193" w:rsidRPr="006210DA" w14:paraId="784AC96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B20C73"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946DF3" w14:textId="0A99974B"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nr.76/2002 </w:t>
            </w:r>
            <w:r w:rsidRPr="00101BEB">
              <w:rPr>
                <w:rFonts w:ascii="Montserrat" w:hAnsi="Montserrat" w:cs="Times New Roman"/>
                <w:sz w:val="22"/>
                <w:szCs w:val="22"/>
              </w:rPr>
              <w:t>privind sistemul asigurărilor pentru şomaj şi stimularea ocupării forţei de muncă</w:t>
            </w:r>
          </w:p>
        </w:tc>
      </w:tr>
      <w:tr w:rsidR="00130193" w:rsidRPr="006210DA" w14:paraId="0555E97C"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ABE3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11455" w14:textId="78B5864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Legea nr. 544/2001 privind liberul acces la informaţiile de interes public</w:t>
            </w:r>
          </w:p>
        </w:tc>
      </w:tr>
      <w:tr w:rsidR="000D0CF0" w:rsidRPr="006210DA" w14:paraId="6F486EDA"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6C6231" w14:textId="77777777" w:rsidR="000D0CF0" w:rsidRPr="00130193" w:rsidRDefault="000D0CF0"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0FFC580" w14:textId="64D11B49" w:rsidR="000D0CF0" w:rsidRPr="000D0CF0" w:rsidRDefault="000D0CF0" w:rsidP="001B2CF5">
            <w:pPr>
              <w:spacing w:line="240" w:lineRule="auto"/>
              <w:jc w:val="both"/>
              <w:rPr>
                <w:rFonts w:ascii="Montserrat" w:hAnsi="Montserrat" w:cs="Times New Roman"/>
                <w:bCs/>
                <w:sz w:val="22"/>
                <w:szCs w:val="22"/>
              </w:rPr>
            </w:pPr>
            <w:r w:rsidRPr="000D0CF0">
              <w:rPr>
                <w:rFonts w:ascii="Montserrat" w:hAnsi="Montserrat" w:cs="Times New Roman"/>
                <w:bCs/>
                <w:sz w:val="22"/>
                <w:szCs w:val="22"/>
              </w:rPr>
              <w:t>Legea nr. 129/2019 pentru prevenirea și combaterea spălării banilor și finanțării terorismului, precum și pentru modificarea și completarea unor acte normative</w:t>
            </w:r>
          </w:p>
        </w:tc>
      </w:tr>
      <w:tr w:rsidR="00130193" w:rsidRPr="006210DA" w14:paraId="731BF92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EADD0A"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2E9BCF" w14:textId="2A0C6FE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O</w:t>
            </w:r>
            <w:r w:rsidRPr="00101BEB">
              <w:rPr>
                <w:rFonts w:ascii="Montserrat" w:hAnsi="Montserrat" w:cs="Times New Roman"/>
                <w:bCs/>
                <w:sz w:val="22"/>
                <w:szCs w:val="22"/>
                <w:lang w:val="en-US"/>
              </w:rPr>
              <w:t xml:space="preserve">UG </w:t>
            </w:r>
            <w:r w:rsidRPr="00101BEB">
              <w:rPr>
                <w:rFonts w:ascii="Montserrat" w:hAnsi="Montserrat" w:cs="Times New Roman"/>
                <w:bCs/>
                <w:sz w:val="22"/>
                <w:szCs w:val="22"/>
              </w:rPr>
              <w:t>nr.</w:t>
            </w:r>
            <w:r w:rsidR="001B2CF5">
              <w:rPr>
                <w:rFonts w:ascii="Montserrat" w:hAnsi="Montserrat" w:cs="Times New Roman"/>
                <w:bCs/>
                <w:sz w:val="22"/>
                <w:szCs w:val="22"/>
                <w:lang w:val="ro-RO"/>
              </w:rPr>
              <w:t xml:space="preserve"> </w:t>
            </w:r>
            <w:r w:rsidRPr="00101BEB">
              <w:rPr>
                <w:rFonts w:ascii="Montserrat" w:hAnsi="Montserrat" w:cs="Times New Roman"/>
                <w:bCs/>
                <w:sz w:val="22"/>
                <w:szCs w:val="22"/>
              </w:rPr>
              <w:t>133/2021</w:t>
            </w:r>
            <w:r w:rsidRPr="00101BEB">
              <w:rPr>
                <w:rFonts w:ascii="Montserrat" w:hAnsi="Montserrat" w:cs="Times New Roman"/>
                <w:bCs/>
                <w:sz w:val="22"/>
                <w:szCs w:val="22"/>
                <w:lang w:val="en-US"/>
              </w:rPr>
              <w:t xml:space="preserve"> </w:t>
            </w:r>
            <w:r w:rsidRPr="00101BEB">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6B7AC2A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1A29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380DEA" w14:textId="5D2739E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HG n</w:t>
            </w:r>
            <w:r w:rsidRPr="00101BEB">
              <w:rPr>
                <w:rFonts w:ascii="Montserrat" w:hAnsi="Montserrat" w:cs="Times New Roman"/>
                <w:sz w:val="22"/>
                <w:szCs w:val="22"/>
              </w:rPr>
              <w:t>r. 829/2022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1F836DD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9F88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B0F2822" w14:textId="44E5F74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HOTĂRÂRE  Nr. 936/2020</w:t>
            </w:r>
            <w:r w:rsidRPr="00101BEB">
              <w:rPr>
                <w:rFonts w:ascii="Montserrat" w:hAnsi="Montserrat" w:cs="Times New Roman"/>
                <w:sz w:val="22"/>
                <w:szCs w:val="22"/>
                <w:lang w:val="en-US"/>
              </w:rPr>
              <w:t xml:space="preserve"> </w:t>
            </w:r>
            <w:r w:rsidRPr="00101BEB">
              <w:rPr>
                <w:rFonts w:ascii="Montserrat" w:hAnsi="Montserrat" w:cs="Times New Roman"/>
                <w:sz w:val="22"/>
                <w:szCs w:val="22"/>
              </w:rPr>
              <w:t xml:space="preserve">pentru aprobarea cadrului general necesar în vederea implicării autorităţilor şi instituţiilor din România în procesul de programare şi negociere a fondurilor externe nerambursabile aferente </w:t>
            </w:r>
            <w:r w:rsidRPr="00101BEB">
              <w:rPr>
                <w:rFonts w:ascii="Montserrat" w:hAnsi="Montserrat" w:cs="Times New Roman"/>
                <w:sz w:val="22"/>
                <w:szCs w:val="22"/>
              </w:rPr>
              <w:lastRenderedPageBreak/>
              <w:t>perioadei de programare 2021 - 2027 şi a cadrului instituţional de coordonare, gestionare şi control al acestor fonduri</w:t>
            </w:r>
          </w:p>
        </w:tc>
      </w:tr>
      <w:tr w:rsidR="00130193" w:rsidRPr="006210DA" w14:paraId="0D68351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1930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726A63" w14:textId="454CA29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HG </w:t>
            </w:r>
            <w:r w:rsidRPr="00101BEB">
              <w:rPr>
                <w:rFonts w:ascii="Montserrat" w:hAnsi="Montserrat" w:cs="Times New Roman"/>
                <w:sz w:val="22"/>
                <w:szCs w:val="22"/>
              </w:rPr>
              <w:t>nr. 873/2022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6210DA" w14:paraId="4606ED9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F7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34F0CE" w14:textId="2805F9A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77/2014</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6210DA" w14:paraId="0834805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1064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79B57D" w14:textId="08477F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97</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2022</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6210DA" w14:paraId="252366B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2D1E5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F0DB8D" w14:textId="39F1E57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66</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2011</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6210DA" w14:paraId="4A378E3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27968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C6870B" w14:textId="0FFD4CB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6210DA" w14:paraId="38863AE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5F98"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FB29FA" w14:textId="0374E8B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6210DA" w14:paraId="57E13E1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8E9D04"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2A67E9" w14:textId="370F8A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130193" w:rsidRPr="006210DA" w14:paraId="7101208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8007F"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98FF5C2" w14:textId="77777777" w:rsidR="000D0CF0" w:rsidRDefault="000D0CF0" w:rsidP="001B2CF5">
            <w:pPr>
              <w:spacing w:line="240" w:lineRule="auto"/>
              <w:jc w:val="both"/>
              <w:rPr>
                <w:rFonts w:ascii="Montserrat" w:hAnsi="Montserrat" w:cs="Times New Roman"/>
                <w:sz w:val="22"/>
                <w:szCs w:val="22"/>
                <w:lang w:bidi="en-US"/>
              </w:rPr>
            </w:pPr>
            <w:r w:rsidRPr="0094736B">
              <w:rPr>
                <w:rFonts w:ascii="Montserrat" w:hAnsi="Montserrat" w:cs="Times New Roman"/>
                <w:sz w:val="22"/>
                <w:szCs w:val="22"/>
                <w:lang w:bidi="en-US"/>
              </w:rPr>
              <w:t xml:space="preserve">OUG nr. 156/2020 din 3 septembrie 2020 privind unele măsuri pentru susținerea dezvoltării teritoriale a localităților urbane și rurale din România cu </w:t>
            </w:r>
          </w:p>
          <w:p w14:paraId="6ED809E9" w14:textId="44FC2E7B" w:rsidR="00130193" w:rsidRPr="006210DA" w:rsidRDefault="000D0CF0" w:rsidP="001B2CF5">
            <w:pPr>
              <w:spacing w:line="240" w:lineRule="auto"/>
              <w:jc w:val="both"/>
              <w:rPr>
                <w:rFonts w:ascii="Montserrat" w:hAnsi="Montserrat"/>
                <w:sz w:val="22"/>
                <w:szCs w:val="22"/>
              </w:rPr>
            </w:pPr>
            <w:r w:rsidRPr="0094736B">
              <w:rPr>
                <w:rFonts w:ascii="Montserrat" w:hAnsi="Montserrat" w:cs="Times New Roman"/>
                <w:sz w:val="22"/>
                <w:szCs w:val="22"/>
                <w:lang w:bidi="en-US"/>
              </w:rPr>
              <w:t>finanțare din fonduri externe nerambursabile</w:t>
            </w:r>
          </w:p>
        </w:tc>
      </w:tr>
      <w:tr w:rsidR="000D0CF0" w:rsidRPr="006210DA" w14:paraId="34EC6B02"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673C7E" w14:textId="77777777" w:rsidR="000D0CF0" w:rsidRPr="00130193" w:rsidRDefault="000D0CF0"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A8895ED" w14:textId="3B185804" w:rsidR="000D0CF0" w:rsidRPr="0094736B" w:rsidRDefault="000D0CF0" w:rsidP="001B2CF5">
            <w:pPr>
              <w:spacing w:line="240" w:lineRule="auto"/>
              <w:jc w:val="both"/>
              <w:rPr>
                <w:rFonts w:ascii="Montserrat" w:hAnsi="Montserrat" w:cs="Times New Roman"/>
                <w:sz w:val="22"/>
                <w:szCs w:val="22"/>
                <w:lang w:bidi="en-US"/>
              </w:rPr>
            </w:pPr>
            <w:r w:rsidRPr="000D0CF0">
              <w:rPr>
                <w:rFonts w:ascii="Montserrat" w:hAnsi="Montserrat" w:cs="Times New Roman"/>
                <w:sz w:val="22"/>
                <w:szCs w:val="22"/>
                <w:lang w:bidi="en-US"/>
              </w:rPr>
              <w:t>OUG nr. 88/2020 din 27 mai 2020 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0D0CF0" w:rsidRPr="006210DA" w14:paraId="74AA9DF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7BE06E" w14:textId="77777777" w:rsidR="000D0CF0" w:rsidRPr="00130193" w:rsidRDefault="000D0CF0"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F5D985A" w14:textId="14DEFDDC" w:rsidR="000D0CF0" w:rsidRPr="0094736B" w:rsidRDefault="000D0CF0" w:rsidP="001B2CF5">
            <w:pPr>
              <w:spacing w:line="240" w:lineRule="auto"/>
              <w:jc w:val="both"/>
              <w:rPr>
                <w:rFonts w:ascii="Montserrat" w:hAnsi="Montserrat" w:cs="Times New Roman"/>
                <w:sz w:val="22"/>
                <w:szCs w:val="22"/>
                <w:lang w:bidi="en-US"/>
              </w:rPr>
            </w:pPr>
            <w:r w:rsidRPr="000D0CF0">
              <w:rPr>
                <w:rFonts w:ascii="Montserrat" w:hAnsi="Montserrat" w:cs="Times New Roman"/>
                <w:sz w:val="22"/>
                <w:szCs w:val="22"/>
                <w:lang w:bidi="en-US"/>
              </w:rPr>
              <w:t>OUG nr. 183/2022 din 28 decembrie 2022 privind stabilirea unor măsuri pentru finanțarea unor proiecte de regenerare urbană</w:t>
            </w:r>
          </w:p>
        </w:tc>
      </w:tr>
      <w:tr w:rsidR="000D0CF0" w:rsidRPr="006210DA" w14:paraId="1643842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79DFCE" w14:textId="77777777" w:rsidR="000D0CF0" w:rsidRPr="00130193" w:rsidRDefault="000D0CF0"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38BD3A7" w14:textId="27110CDA" w:rsidR="000D0CF0" w:rsidRPr="0094736B" w:rsidRDefault="000D0CF0" w:rsidP="001B2CF5">
            <w:pPr>
              <w:spacing w:line="240" w:lineRule="auto"/>
              <w:jc w:val="both"/>
              <w:rPr>
                <w:rFonts w:ascii="Montserrat" w:hAnsi="Montserrat" w:cs="Times New Roman"/>
                <w:sz w:val="22"/>
                <w:szCs w:val="22"/>
                <w:lang w:bidi="en-US"/>
              </w:rPr>
            </w:pPr>
            <w:r w:rsidRPr="000D0CF0">
              <w:rPr>
                <w:rFonts w:ascii="Montserrat" w:hAnsi="Montserrat" w:cs="Times New Roman"/>
                <w:sz w:val="22"/>
                <w:szCs w:val="22"/>
                <w:lang w:bidi="en-US"/>
              </w:rPr>
              <w:t>OG nr. 28/2023 din 10 august 2023 pentru stabilirea unor măsuri necesare optimizării procesului de implementare a proiectelor finanțate din fonduri externe nerambursabile</w:t>
            </w:r>
          </w:p>
        </w:tc>
      </w:tr>
      <w:tr w:rsidR="000064D2" w:rsidRPr="006210DA" w14:paraId="6185D80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C5875" w14:textId="77777777" w:rsidR="000064D2" w:rsidRPr="00130193" w:rsidRDefault="000064D2"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2AA7CE4" w14:textId="356BDAE5" w:rsidR="000064D2" w:rsidRPr="000D0CF0" w:rsidRDefault="000064D2" w:rsidP="001B2CF5">
            <w:pPr>
              <w:spacing w:line="240" w:lineRule="auto"/>
              <w:jc w:val="both"/>
              <w:rPr>
                <w:rFonts w:ascii="Montserrat" w:hAnsi="Montserrat" w:cs="Times New Roman"/>
                <w:sz w:val="22"/>
                <w:szCs w:val="22"/>
                <w:lang w:bidi="en-US"/>
              </w:rPr>
            </w:pPr>
            <w:r w:rsidRPr="000064D2">
              <w:rPr>
                <w:rFonts w:ascii="Montserrat" w:hAnsi="Montserrat"/>
                <w:sz w:val="22"/>
                <w:szCs w:val="22"/>
              </w:rPr>
              <w:t>OUG nr. 36/2023</w:t>
            </w:r>
            <w:r w:rsidRPr="004D6D3D">
              <w:rPr>
                <w:rFonts w:ascii="Montserrat" w:hAnsi="Montserrat"/>
                <w:sz w:val="22"/>
                <w:szCs w:val="22"/>
              </w:rPr>
              <w:t xml:space="preserve"> </w:t>
            </w:r>
            <w:r>
              <w:rPr>
                <w:rFonts w:ascii="Montserrat" w:hAnsi="Montserrat"/>
                <w:sz w:val="22"/>
                <w:szCs w:val="22"/>
                <w:lang w:val="ro-RO"/>
              </w:rPr>
              <w:t xml:space="preserve">din 17 mai 2023 </w:t>
            </w:r>
            <w:r w:rsidRPr="004D6D3D">
              <w:rPr>
                <w:rFonts w:ascii="Montserrat" w:hAnsi="Montserrat"/>
                <w:sz w:val="22"/>
                <w:szCs w:val="22"/>
              </w:rPr>
              <w:t>privind stabilirea cadrului general pentru închiderea programelor operaţionale finanţate în perioada de programare 2014 – 2020</w:t>
            </w:r>
          </w:p>
        </w:tc>
      </w:tr>
      <w:tr w:rsidR="000064D2" w:rsidRPr="006210DA" w14:paraId="00779BCC"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D7C5F3" w14:textId="77777777" w:rsidR="000064D2" w:rsidRPr="00130193" w:rsidRDefault="000064D2"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DD1B0C7" w14:textId="0A3D35C1" w:rsidR="000064D2" w:rsidRPr="000D0CF0" w:rsidRDefault="000064D2" w:rsidP="001B2CF5">
            <w:pPr>
              <w:spacing w:line="240" w:lineRule="auto"/>
              <w:jc w:val="both"/>
              <w:rPr>
                <w:rFonts w:ascii="Montserrat" w:hAnsi="Montserrat" w:cs="Times New Roman"/>
                <w:sz w:val="22"/>
                <w:szCs w:val="22"/>
                <w:lang w:bidi="en-US"/>
              </w:rPr>
            </w:pPr>
            <w:r w:rsidRPr="000064D2">
              <w:rPr>
                <w:rFonts w:ascii="Montserrat" w:hAnsi="Montserrat"/>
                <w:sz w:val="22"/>
                <w:szCs w:val="22"/>
              </w:rPr>
              <w:t xml:space="preserve">OUG nr. 44/2023 </w:t>
            </w:r>
            <w:r>
              <w:rPr>
                <w:rFonts w:ascii="Montserrat" w:hAnsi="Montserrat"/>
                <w:sz w:val="22"/>
                <w:szCs w:val="22"/>
                <w:lang w:val="ro-RO"/>
              </w:rPr>
              <w:t xml:space="preserve">din 24 mai 2023 </w:t>
            </w:r>
            <w:r w:rsidRPr="000064D2">
              <w:rPr>
                <w:rFonts w:ascii="Montserrat" w:hAnsi="Montserrat"/>
                <w:sz w:val="22"/>
                <w:szCs w:val="22"/>
              </w:rPr>
              <w:t>pentru</w:t>
            </w:r>
            <w:r w:rsidRPr="004D6D3D">
              <w:rPr>
                <w:rFonts w:ascii="Montserrat" w:hAnsi="Montserrat"/>
                <w:sz w:val="22"/>
                <w:szCs w:val="22"/>
              </w:rPr>
              <w:t xml:space="preserve"> stabilirea unor măsuri necesare optimizării procesului de implementare a proiectelor de infrastructură finanţate din fonduri externe nerambursabile, precum şi pentru modificarea şi completarea unor acte normative</w:t>
            </w:r>
          </w:p>
        </w:tc>
      </w:tr>
      <w:tr w:rsidR="00130193" w:rsidRPr="00130193" w14:paraId="07A318C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6B75771"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62A24E4F" w14:textId="232D4F4D" w:rsidR="00130193" w:rsidRPr="00130193" w:rsidRDefault="00130193" w:rsidP="007D7019">
            <w:pP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III. </w:t>
            </w:r>
            <w:r w:rsidRPr="00130193">
              <w:rPr>
                <w:rFonts w:ascii="Montserrat" w:hAnsi="Montserrat" w:cs="Times New Roman"/>
                <w:b/>
                <w:bCs/>
                <w:color w:val="FFFFFF" w:themeColor="background1"/>
                <w:sz w:val="22"/>
                <w:szCs w:val="22"/>
              </w:rPr>
              <w:t>Legislație privind nediscriminarea</w:t>
            </w:r>
          </w:p>
        </w:tc>
      </w:tr>
      <w:tr w:rsidR="00130193" w:rsidRPr="006210DA" w14:paraId="61E9133C"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4B03F6"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E3D180" w14:textId="4900AD74"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137/2000 privind prevenirea şi sancţionarea tuturor formelor de discriminare (republicată), cu modificările și completările ulterioare</w:t>
            </w:r>
          </w:p>
        </w:tc>
      </w:tr>
      <w:tr w:rsidR="00130193" w:rsidRPr="006210DA" w14:paraId="55610133"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78EFA8"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8EB921" w14:textId="3A0B262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OUG nr.</w:t>
            </w:r>
            <w:r w:rsidR="001B2CF5">
              <w:rPr>
                <w:rFonts w:ascii="Montserrat" w:eastAsia="Times New Roman" w:hAnsi="Montserrat" w:cs="Times New Roman"/>
                <w:sz w:val="22"/>
                <w:szCs w:val="22"/>
                <w:lang w:val="en-US" w:eastAsia="en-GB"/>
              </w:rPr>
              <w:t xml:space="preserve"> </w:t>
            </w:r>
            <w:r w:rsidRPr="00101BEB">
              <w:rPr>
                <w:rFonts w:ascii="Montserrat" w:eastAsia="Times New Roman" w:hAnsi="Montserrat" w:cs="Times New Roman"/>
                <w:sz w:val="22"/>
                <w:szCs w:val="22"/>
                <w:lang w:val="en-US" w:eastAsia="en-GB"/>
              </w:rPr>
              <w:t xml:space="preserve">45/2020 </w:t>
            </w:r>
            <w:r w:rsidRPr="00101BEB">
              <w:rPr>
                <w:rFonts w:ascii="Montserrat" w:hAnsi="Montserrat" w:cs="Times New Roman"/>
                <w:sz w:val="22"/>
                <w:szCs w:val="22"/>
                <w:lang w:bidi="en-US"/>
              </w:rPr>
              <w:t>pentru completarea Ordonanţei Guvernului nr. 137/2000 privind prevenirea şi sancţionarea tuturor formelor de discriminare</w:t>
            </w:r>
          </w:p>
        </w:tc>
      </w:tr>
      <w:tr w:rsidR="00130193" w:rsidRPr="006210DA" w14:paraId="5CF6BCE6"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64D91"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FA9A1A" w14:textId="58C2F53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167/2020 pentru modificarea şi completarea 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130193" w:rsidRPr="006210DA" w14:paraId="6BDF4974"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B99B26"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81C13E" w14:textId="564B521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de incluziune a romilor pentru perioada 2021-2027 </w:t>
            </w:r>
          </w:p>
        </w:tc>
      </w:tr>
      <w:tr w:rsidR="00130193" w:rsidRPr="006210DA" w14:paraId="34A2050F"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D646E"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C2C239" w14:textId="2298CDA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560/2022 din 28 </w:t>
            </w:r>
            <w:proofErr w:type="spellStart"/>
            <w:r w:rsidRPr="00101BEB">
              <w:rPr>
                <w:rFonts w:ascii="Montserrat" w:hAnsi="Montserrat" w:cs="Times New Roman"/>
                <w:sz w:val="22"/>
                <w:szCs w:val="22"/>
                <w:lang w:val="en-GB"/>
              </w:rPr>
              <w:t>aprilie</w:t>
            </w:r>
            <w:proofErr w:type="spellEnd"/>
            <w:r w:rsidRPr="00101BEB">
              <w:rPr>
                <w:rFonts w:ascii="Montserrat" w:hAnsi="Montserrat" w:cs="Times New Roman"/>
                <w:sz w:val="22"/>
                <w:szCs w:val="22"/>
                <w:lang w:val="en-GB"/>
              </w:rPr>
              <w:t xml:space="preserve"> 2022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Strategiei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Guvernului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României</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incluziune</w:t>
            </w:r>
            <w:proofErr w:type="spellEnd"/>
            <w:r w:rsidRPr="00101BEB">
              <w:rPr>
                <w:rFonts w:ascii="Montserrat" w:hAnsi="Montserrat" w:cs="Times New Roman"/>
                <w:sz w:val="22"/>
                <w:szCs w:val="22"/>
                <w:lang w:val="en-GB"/>
              </w:rPr>
              <w:t xml:space="preserve"> a </w:t>
            </w:r>
            <w:proofErr w:type="spellStart"/>
            <w:r w:rsidRPr="00101BEB">
              <w:rPr>
                <w:rFonts w:ascii="Montserrat" w:hAnsi="Montserrat" w:cs="Times New Roman"/>
                <w:sz w:val="22"/>
                <w:szCs w:val="22"/>
                <w:lang w:val="en-GB"/>
              </w:rPr>
              <w:t>cetăţenilor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aparţinând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minorităţii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perioada 2022 - 2027</w:t>
            </w:r>
          </w:p>
        </w:tc>
      </w:tr>
      <w:tr w:rsidR="00130193" w:rsidRPr="00130193" w14:paraId="2004C8E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CB8A57B"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2B11F26" w14:textId="49FFC109" w:rsidR="00130193" w:rsidRPr="00130193" w:rsidRDefault="00130193" w:rsidP="007D7019">
            <w:pPr>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IV.Legislatie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egalitatea</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sanse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intre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femei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barbati</w:t>
            </w:r>
            <w:proofErr w:type="spellEnd"/>
          </w:p>
        </w:tc>
      </w:tr>
      <w:tr w:rsidR="00130193" w:rsidRPr="006210DA" w14:paraId="5E176672"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A8F02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112077" w14:textId="5390F31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130193" w:rsidRPr="006210DA" w14:paraId="6B3F9636"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C20EDD"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9C0F9E5" w14:textId="4A470DE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130193" w:rsidRPr="006210DA" w14:paraId="39FF7111"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958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DEEB8E" w14:textId="22ED7AF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130193" w:rsidRPr="006210DA" w14:paraId="1BF44FF7"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10D3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249EFE" w14:textId="2557E52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130193" w:rsidRPr="006210DA" w14:paraId="1DD7D3C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AC7A78"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E308DD" w14:textId="37FE85C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130193" w:rsidRPr="006210DA" w14:paraId="2CADEAC5"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3B2A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48E60A" w14:textId="3A5FB64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130193" w:rsidRPr="006210DA" w14:paraId="0963B04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6C52F"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4075C10" w14:textId="5DD80A8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sidR="001B2CF5">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22/2016 pentru declararea zilei de 8 martie – Ziua femeii şi zilei de 19 noiembrie – Ziua bărbatului</w:t>
            </w:r>
          </w:p>
        </w:tc>
      </w:tr>
      <w:tr w:rsidR="00130193" w:rsidRPr="006210DA" w14:paraId="7E5A7A6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F2F5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774337" w14:textId="3B517E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111/2010 privind concediul şi indemnizaţia lunară pentru creşterea copiilor, cu modificările și completările ulterioare</w:t>
            </w:r>
          </w:p>
        </w:tc>
      </w:tr>
      <w:tr w:rsidR="00130193" w:rsidRPr="006210DA" w14:paraId="22D2E514"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7CBEA"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BF6B6E2" w14:textId="3C4E790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sidR="001B2CF5">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130193" w:rsidRPr="006210DA" w14:paraId="7749FA4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AAF61A"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B00203" w14:textId="5F78763E"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concediului paternal nr. 210/1999</w:t>
            </w:r>
          </w:p>
        </w:tc>
      </w:tr>
      <w:tr w:rsidR="00130193" w:rsidRPr="006210DA" w14:paraId="30D53BE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2DFFD"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27CC4C" w14:textId="2B5D134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130193" w:rsidRPr="006210DA" w14:paraId="028F6309"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68D56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3CFB63E" w14:textId="2CBA1E3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130193" w:rsidRPr="006210DA" w14:paraId="3C2A781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B848B7"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CA7D01" w14:textId="7B268C2E"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națională pentru egalitate de gen și prevenirea și combaterea violenței domestice 2022-2027 </w:t>
            </w:r>
          </w:p>
        </w:tc>
      </w:tr>
      <w:tr w:rsidR="00130193" w:rsidRPr="00130193" w14:paraId="2EB0F99D" w14:textId="77777777" w:rsidTr="001E548A">
        <w:trPr>
          <w:trHeight w:val="555"/>
        </w:trPr>
        <w:tc>
          <w:tcPr>
            <w:tcW w:w="936" w:type="dxa"/>
            <w:tcBorders>
              <w:bottom w:val="doubleWave" w:sz="6" w:space="0" w:color="FFFFFF" w:themeColor="background1"/>
              <w:right w:val="doubleWave" w:sz="6" w:space="0" w:color="FFFFFF" w:themeColor="background1"/>
            </w:tcBorders>
            <w:shd w:val="clear" w:color="auto" w:fill="28334C"/>
          </w:tcPr>
          <w:p w14:paraId="55034A2A"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A411AE0" w14:textId="41FBA64B" w:rsidR="00130193" w:rsidRPr="00130193" w:rsidRDefault="00130193" w:rsidP="007D7019">
            <w:pPr>
              <w:spacing w:line="240" w:lineRule="auto"/>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mediu</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fizic</w:t>
            </w:r>
            <w:proofErr w:type="spellEnd"/>
            <w:r w:rsidRPr="00130193">
              <w:rPr>
                <w:rFonts w:ascii="Montserrat" w:hAnsi="Montserrat" w:cs="Times New Roman"/>
                <w:b/>
                <w:bCs/>
                <w:color w:val="FFFFFF" w:themeColor="background1"/>
                <w:sz w:val="22"/>
                <w:szCs w:val="22"/>
                <w:lang w:val="en-US"/>
              </w:rPr>
              <w:t xml:space="preserve"> (</w:t>
            </w:r>
            <w:proofErr w:type="spellStart"/>
            <w:proofErr w:type="gramStart"/>
            <w:r w:rsidRPr="00130193">
              <w:rPr>
                <w:rFonts w:ascii="Montserrat" w:hAnsi="Montserrat" w:cs="Times New Roman"/>
                <w:b/>
                <w:bCs/>
                <w:color w:val="FFFFFF" w:themeColor="background1"/>
                <w:sz w:val="22"/>
                <w:szCs w:val="22"/>
                <w:lang w:val="en-US"/>
              </w:rPr>
              <w:t>cladiri,spatiu</w:t>
            </w:r>
            <w:proofErr w:type="spellEnd"/>
            <w:proofErr w:type="gram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urban,monumente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istorice</w:t>
            </w:r>
            <w:proofErr w:type="spellEnd"/>
            <w:r w:rsidRPr="00130193">
              <w:rPr>
                <w:rFonts w:ascii="Montserrat" w:hAnsi="Montserrat" w:cs="Times New Roman"/>
                <w:b/>
                <w:bCs/>
                <w:color w:val="FFFFFF" w:themeColor="background1"/>
                <w:sz w:val="22"/>
                <w:szCs w:val="22"/>
                <w:lang w:val="en-US"/>
              </w:rPr>
              <w:t>)</w:t>
            </w:r>
          </w:p>
        </w:tc>
      </w:tr>
      <w:tr w:rsidR="00130193" w:rsidRPr="006210DA" w14:paraId="5B6041F7"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4EC7D4"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54DAF2" w14:textId="557CC66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130193" w:rsidRPr="006210DA" w14:paraId="4696ED1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CF8895"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B78C87" w14:textId="298597E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130193" w:rsidRPr="006210DA" w14:paraId="1D6285AD"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1465F"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C56FE5" w14:textId="340FF68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Ordinul nr. 223/16.07.2007 privind implementarea formatului cardului - legitimaţie de parcare</w:t>
            </w:r>
          </w:p>
        </w:tc>
      </w:tr>
      <w:tr w:rsidR="00130193" w:rsidRPr="006210DA" w14:paraId="6C8FE67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AEFD62"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F3B9A01" w14:textId="6371A23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130193" w:rsidRPr="006210DA" w14:paraId="754746A6"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3ADD"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472AF1" w14:textId="1969C80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privind adoptarea măsurilor specifice pentru accesul persoanelor cu handicap la monumentele istorice, indicativ GP 088-03</w:t>
            </w:r>
          </w:p>
        </w:tc>
      </w:tr>
      <w:tr w:rsidR="00130193" w:rsidRPr="006210DA" w14:paraId="5A0E1CBA"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0341E5"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303F656" w14:textId="0A2C0539" w:rsidR="00130193" w:rsidRPr="006210DA" w:rsidRDefault="00130193" w:rsidP="001B2CF5">
            <w:pPr>
              <w:spacing w:line="240" w:lineRule="auto"/>
              <w:jc w:val="both"/>
              <w:rPr>
                <w:rFonts w:ascii="Montserrat" w:hAnsi="Montserrat"/>
                <w:sz w:val="22"/>
                <w:szCs w:val="22"/>
              </w:rPr>
            </w:pPr>
            <w:r w:rsidRPr="00101BEB">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130193" w:rsidRPr="00130193" w14:paraId="46C595D5" w14:textId="77777777" w:rsidTr="001E548A">
        <w:trPr>
          <w:trHeight w:val="793"/>
        </w:trPr>
        <w:tc>
          <w:tcPr>
            <w:tcW w:w="936" w:type="dxa"/>
            <w:tcBorders>
              <w:bottom w:val="doubleWave" w:sz="6" w:space="0" w:color="FFFFFF" w:themeColor="background1"/>
              <w:right w:val="doubleWave" w:sz="6" w:space="0" w:color="FFFFFF" w:themeColor="background1"/>
            </w:tcBorders>
            <w:shd w:val="clear" w:color="auto" w:fill="28334C"/>
          </w:tcPr>
          <w:p w14:paraId="0D48EB26"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171D357" w14:textId="6EAE5344" w:rsidR="00130193" w:rsidRPr="00130193" w:rsidRDefault="00130193" w:rsidP="007D7019">
            <w:pPr>
              <w:spacing w:line="240" w:lineRule="auto"/>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VI.Legislatie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locuri</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respective </w:t>
            </w:r>
            <w:proofErr w:type="spellStart"/>
            <w:r w:rsidRPr="00130193">
              <w:rPr>
                <w:rFonts w:ascii="Montserrat" w:hAnsi="Montserrat" w:cs="Times New Roman"/>
                <w:b/>
                <w:bCs/>
                <w:color w:val="FFFFFF" w:themeColor="background1"/>
                <w:sz w:val="22"/>
                <w:szCs w:val="22"/>
                <w:lang w:val="en-US"/>
              </w:rPr>
              <w:t>adaptare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rezonabila</w:t>
            </w:r>
            <w:proofErr w:type="spellEnd"/>
            <w:r w:rsidRPr="00130193">
              <w:rPr>
                <w:rFonts w:ascii="Montserrat" w:hAnsi="Montserrat" w:cs="Times New Roman"/>
                <w:b/>
                <w:bCs/>
                <w:color w:val="FFFFFF" w:themeColor="background1"/>
                <w:sz w:val="22"/>
                <w:szCs w:val="22"/>
                <w:lang w:val="en-US"/>
              </w:rPr>
              <w:t xml:space="preserve"> la </w:t>
            </w:r>
            <w:proofErr w:type="spellStart"/>
            <w:r w:rsidRPr="00130193">
              <w:rPr>
                <w:rFonts w:ascii="Montserrat" w:hAnsi="Montserrat" w:cs="Times New Roman"/>
                <w:b/>
                <w:bCs/>
                <w:color w:val="FFFFFF" w:themeColor="background1"/>
                <w:sz w:val="22"/>
                <w:szCs w:val="22"/>
                <w:lang w:val="en-US"/>
              </w:rPr>
              <w:t>locul</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angajare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asistata</w:t>
            </w:r>
            <w:proofErr w:type="spellEnd"/>
          </w:p>
        </w:tc>
      </w:tr>
      <w:tr w:rsidR="00130193" w:rsidRPr="006210DA" w14:paraId="347A0F79"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10374"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9E6AF6" w14:textId="4F632EF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130193" w:rsidRPr="006210DA" w14:paraId="4EE640B2"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B05FF6"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E5E3364" w14:textId="2B0D3B2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Comunicarea Comisiei COM(2021) 101 final din 3.3.2021, O Uniune a egalității: Strategia privind drepturile persoanelor cu handicap 2021-2030</w:t>
            </w:r>
          </w:p>
        </w:tc>
      </w:tr>
      <w:tr w:rsidR="00130193" w:rsidRPr="006210DA" w14:paraId="42A09877"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CBD6F"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0C4430" w14:textId="35A3325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130193" w:rsidRPr="006210DA" w14:paraId="07DB26F5"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05DB75"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C0E342" w14:textId="50CE1D8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Carta drepturilor fundamentale a Uniunii Europene (2010/C 83/02)</w:t>
            </w:r>
          </w:p>
        </w:tc>
      </w:tr>
      <w:tr w:rsidR="00130193" w:rsidRPr="006210DA" w14:paraId="60405CC6"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3F99F"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2C36D4" w14:textId="0E4F7E3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Convenția ONU privind drepturile persoanelor cu dizabilități</w:t>
            </w:r>
          </w:p>
        </w:tc>
      </w:tr>
      <w:tr w:rsidR="001E548A" w:rsidRPr="00130193" w14:paraId="23E42221" w14:textId="77777777" w:rsidTr="001E548A">
        <w:trPr>
          <w:trHeight w:val="583"/>
        </w:trPr>
        <w:tc>
          <w:tcPr>
            <w:tcW w:w="936" w:type="dxa"/>
            <w:tcBorders>
              <w:bottom w:val="doubleWave" w:sz="6" w:space="0" w:color="FFFFFF" w:themeColor="background1"/>
              <w:right w:val="doubleWave" w:sz="6" w:space="0" w:color="FFFFFF" w:themeColor="background1"/>
            </w:tcBorders>
            <w:shd w:val="clear" w:color="auto" w:fill="28334C"/>
          </w:tcPr>
          <w:p w14:paraId="54484844" w14:textId="77777777" w:rsidR="001E548A" w:rsidRPr="00130193" w:rsidRDefault="001E548A" w:rsidP="001E548A">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4094D37" w14:textId="49513E61"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VII.Legislatie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privind</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accesibilitatea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persoanelor</w:t>
            </w:r>
            <w:proofErr w:type="spellEnd"/>
            <w:r w:rsidRPr="001E548A">
              <w:rPr>
                <w:rFonts w:ascii="Montserrat" w:hAnsi="Montserrat" w:cs="Times New Roman"/>
                <w:b/>
                <w:bCs/>
                <w:color w:val="FFFFFF" w:themeColor="background1"/>
                <w:sz w:val="22"/>
                <w:szCs w:val="22"/>
                <w:lang w:val="en-US"/>
              </w:rPr>
              <w:t xml:space="preserve"> cu </w:t>
            </w:r>
            <w:proofErr w:type="spellStart"/>
            <w:r w:rsidRPr="001E548A">
              <w:rPr>
                <w:rFonts w:ascii="Montserrat" w:hAnsi="Montserrat" w:cs="Times New Roman"/>
                <w:b/>
                <w:bCs/>
                <w:color w:val="FFFFFF" w:themeColor="background1"/>
                <w:sz w:val="22"/>
                <w:szCs w:val="22"/>
                <w:lang w:val="en-US"/>
              </w:rPr>
              <w:t>dizabilitati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informatii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si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w:t>
            </w:r>
            <w:proofErr w:type="spellEnd"/>
            <w:r w:rsidRPr="001E548A">
              <w:rPr>
                <w:rFonts w:ascii="Montserrat" w:hAnsi="Montserrat" w:cs="Times New Roman"/>
                <w:b/>
                <w:bCs/>
                <w:color w:val="FFFFFF" w:themeColor="background1"/>
                <w:sz w:val="22"/>
                <w:szCs w:val="22"/>
                <w:lang w:val="en-US"/>
              </w:rPr>
              <w:t xml:space="preserve"> online</w:t>
            </w:r>
          </w:p>
        </w:tc>
      </w:tr>
      <w:tr w:rsidR="001E548A" w:rsidRPr="006210DA" w14:paraId="5077FA4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3F824" w14:textId="77777777" w:rsidR="001E548A" w:rsidRPr="00130193" w:rsidRDefault="001E548A" w:rsidP="007D7019">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4C33940" w14:textId="07B6618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221/2010 pentru ratificarea Convenției privind drepturile persoanelor cu dizabilități</w:t>
            </w:r>
          </w:p>
        </w:tc>
      </w:tr>
      <w:tr w:rsidR="001E548A" w:rsidRPr="006210DA" w14:paraId="35D9AB6F"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C87DAF" w14:textId="77777777" w:rsidR="001E548A" w:rsidRPr="00130193" w:rsidRDefault="001E548A" w:rsidP="007D7019">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8A75E6" w14:textId="7AC82D2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OUG nr. 112/2018 privind accesibilitatea site-urilor web şi a aplicaţiilor mobile ale organismelor din sectorul public</w:t>
            </w:r>
          </w:p>
        </w:tc>
      </w:tr>
      <w:tr w:rsidR="001E548A" w:rsidRPr="006210DA" w14:paraId="02095637"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92819C" w14:textId="77777777" w:rsidR="001E548A" w:rsidRPr="00130193" w:rsidRDefault="001E548A" w:rsidP="007D7019">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833807" w14:textId="6C799C2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pentru accesibilizarea paginilor web ale instituțiilor publice din România</w:t>
            </w:r>
          </w:p>
        </w:tc>
      </w:tr>
      <w:tr w:rsidR="001E548A" w:rsidRPr="006210DA" w14:paraId="7D86542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B44CE7" w14:textId="77777777" w:rsidR="001E548A" w:rsidRPr="00130193" w:rsidRDefault="001E548A" w:rsidP="007D7019">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F733AD" w14:textId="106802E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privind drepturile persoanelor cu dizabilități 2021-2027</w:t>
            </w:r>
          </w:p>
        </w:tc>
      </w:tr>
      <w:tr w:rsidR="001E548A" w:rsidRPr="006210DA" w14:paraId="1A31317A"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65F7D" w14:textId="77777777" w:rsidR="001E548A" w:rsidRPr="00130193" w:rsidRDefault="001E548A" w:rsidP="007D7019">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9A0EA8" w14:textId="0143E1B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1E548A" w:rsidRPr="00130193" w14:paraId="5C994D63" w14:textId="77777777" w:rsidTr="001E548A">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7A6F0D4B"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15DF554" w14:textId="2558EBAD"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VIII.Alte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documente</w:t>
            </w:r>
            <w:proofErr w:type="spellEnd"/>
          </w:p>
        </w:tc>
      </w:tr>
      <w:tr w:rsidR="001E548A" w:rsidRPr="006210DA" w14:paraId="467DDBDB"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93755"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FCBA24" w14:textId="20C070C4" w:rsidR="001E548A" w:rsidRPr="00101BEB" w:rsidRDefault="001E548A" w:rsidP="001B2CF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PR Vest 2021-2027</w:t>
            </w:r>
          </w:p>
        </w:tc>
      </w:tr>
      <w:tr w:rsidR="001E548A" w:rsidRPr="006210DA" w14:paraId="5F04FF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43E54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BF5AA4" w14:textId="11B2CA1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de dezvoltare regională Vest 2021-2027</w:t>
            </w:r>
          </w:p>
        </w:tc>
      </w:tr>
      <w:tr w:rsidR="001E548A" w:rsidRPr="006210DA" w14:paraId="7A54DA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10A5CC"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B53F94" w14:textId="12FFF21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Agenda 2030 pentru dezvoltare durabilă emisă de Organizația Națiunilor Unite</w:t>
            </w:r>
          </w:p>
        </w:tc>
      </w:tr>
      <w:tr w:rsidR="001E548A" w:rsidRPr="006210DA" w14:paraId="74640D4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4C987"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C414EF" w14:textId="7FF6D0A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1E548A" w:rsidRPr="006210DA" w14:paraId="1A821308"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8419D"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C9F9D3" w14:textId="3AAFFD13"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de dezvoltare teritorială a României</w:t>
            </w:r>
          </w:p>
        </w:tc>
      </w:tr>
      <w:tr w:rsidR="001E548A" w:rsidRPr="006210DA" w14:paraId="777444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0EBA8"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FD4608" w14:textId="0C8C8A5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Strategia națională din 30 martie 2022 privind</w:t>
            </w:r>
            <w:r w:rsidRPr="00101BEB">
              <w:rPr>
                <w:rStyle w:val="shdr"/>
                <w:rFonts w:ascii="Montserrat" w:hAnsi="Montserrat" w:cs="Times New Roman"/>
                <w:b/>
                <w:bCs/>
                <w:sz w:val="22"/>
                <w:szCs w:val="22"/>
                <w:bdr w:val="none" w:sz="0" w:space="0" w:color="auto" w:frame="1"/>
              </w:rPr>
              <w:t xml:space="preserve"> </w:t>
            </w:r>
            <w:r w:rsidRPr="00101BEB">
              <w:rPr>
                <w:rFonts w:ascii="Montserrat" w:hAnsi="Montserrat" w:cs="Times New Roman"/>
                <w:sz w:val="22"/>
                <w:szCs w:val="22"/>
                <w:lang w:eastAsia="en-GB" w:bidi="en-US"/>
              </w:rPr>
              <w:t>incluziunea socială și reducerea sărăciei pentru perioada 2022-2027</w:t>
            </w:r>
          </w:p>
        </w:tc>
      </w:tr>
      <w:tr w:rsidR="001E548A" w:rsidRPr="006210DA" w14:paraId="7D8BA6E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606F"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D24AC7" w14:textId="5B0AD83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val="ro-RO"/>
              </w:rPr>
              <w:t xml:space="preserve">Planul </w:t>
            </w:r>
            <w:r w:rsidR="001B2CF5" w:rsidRPr="00101BEB">
              <w:rPr>
                <w:rFonts w:ascii="Montserrat" w:hAnsi="Montserrat" w:cs="Times New Roman"/>
                <w:sz w:val="22"/>
                <w:szCs w:val="22"/>
                <w:lang w:val="ro-RO"/>
              </w:rPr>
              <w:t>Na</w:t>
            </w:r>
            <w:r w:rsidR="001B2CF5">
              <w:rPr>
                <w:rFonts w:ascii="Montserrat" w:hAnsi="Montserrat" w:cs="Times New Roman"/>
                <w:sz w:val="22"/>
                <w:szCs w:val="22"/>
                <w:lang w:val="ro-RO"/>
              </w:rPr>
              <w:t>ț</w:t>
            </w:r>
            <w:r w:rsidR="001B2CF5" w:rsidRPr="00101BEB">
              <w:rPr>
                <w:rFonts w:ascii="Montserrat" w:hAnsi="Montserrat" w:cs="Times New Roman"/>
                <w:sz w:val="22"/>
                <w:szCs w:val="22"/>
                <w:lang w:val="ro-RO"/>
              </w:rPr>
              <w:t>ional</w:t>
            </w:r>
            <w:r w:rsidRPr="00101BEB">
              <w:rPr>
                <w:rFonts w:ascii="Montserrat" w:hAnsi="Montserrat" w:cs="Times New Roman"/>
                <w:sz w:val="22"/>
                <w:szCs w:val="22"/>
                <w:lang w:val="ro-RO"/>
              </w:rPr>
              <w:t xml:space="preserve"> de Reformă 2021</w:t>
            </w:r>
          </w:p>
        </w:tc>
      </w:tr>
      <w:tr w:rsidR="001E548A" w:rsidRPr="006210DA" w14:paraId="2F32F91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8FF55D"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AC4E932" w14:textId="7828246B"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Banca Mondială, Politica Urbană 2020-2035 și Planul de Acțiune</w:t>
            </w:r>
          </w:p>
        </w:tc>
      </w:tr>
      <w:tr w:rsidR="001E548A" w:rsidRPr="006210DA" w14:paraId="044553CD"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7AA1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B48454" w14:textId="370A074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Document de lucru al serviciilor Comisiei - Raportul de țară din 2020 privind România</w:t>
            </w:r>
          </w:p>
        </w:tc>
      </w:tr>
      <w:tr w:rsidR="001E548A" w:rsidRPr="006210DA" w14:paraId="55E1E2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37C63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BB9222" w14:textId="3A5F099C"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de Cercetare, Inovare și Specializare Inteligentă 2021-2027</w:t>
            </w:r>
          </w:p>
        </w:tc>
      </w:tr>
      <w:tr w:rsidR="001E548A" w:rsidRPr="006210DA" w14:paraId="54599B6A"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08192"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537AFA1" w14:textId="6B0079F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Regională de specializare inteligentă a regiunii Vest RIS3 2021-2027</w:t>
            </w:r>
          </w:p>
        </w:tc>
      </w:tr>
      <w:tr w:rsidR="001E548A" w:rsidRPr="006210DA" w14:paraId="4A9D845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C08E1"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D4B46" w14:textId="0C53DFD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eastAsia="en-GB"/>
              </w:rPr>
              <w:t>Eurostat OECD Manual de statistici demografice a afacerilor EN</w:t>
            </w:r>
          </w:p>
        </w:tc>
      </w:tr>
      <w:tr w:rsidR="001E548A" w:rsidRPr="00130193" w14:paraId="0C64F660"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14BD5921"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F110E78" w14:textId="740B1750"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IX.Protectia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mediului</w:t>
            </w:r>
            <w:proofErr w:type="spellEnd"/>
          </w:p>
        </w:tc>
      </w:tr>
      <w:tr w:rsidR="001E548A" w:rsidRPr="006210DA" w14:paraId="6B47327C"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EBA5A6"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3E9E2E" w14:textId="0DDD179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401</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2003 pentru modificarea și completarea Legii nr. 50/1991 privind autorizarea executării lucrărilor de construcții</w:t>
            </w:r>
          </w:p>
        </w:tc>
      </w:tr>
      <w:tr w:rsidR="001E548A" w:rsidRPr="006210DA" w14:paraId="24C86012"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68AED8"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08483F" w14:textId="75DDCC5F"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195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 xml:space="preserve">2005 privind protecția mediului </w:t>
            </w:r>
          </w:p>
        </w:tc>
      </w:tr>
      <w:tr w:rsidR="00F70877" w:rsidRPr="006210DA" w14:paraId="46702F3A"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65702" w14:textId="77777777" w:rsidR="00F70877" w:rsidRPr="00130193" w:rsidRDefault="00F70877"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164E348" w14:textId="41A4423A" w:rsidR="00F70877" w:rsidRPr="00101BEB" w:rsidRDefault="00F70877" w:rsidP="001B2CF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Legii nr. 24/2007</w:t>
            </w:r>
            <w:r>
              <w:rPr>
                <w:rFonts w:ascii="Montserrat" w:hAnsi="Montserrat" w:cs="Times New Roman"/>
                <w:sz w:val="22"/>
                <w:szCs w:val="22"/>
                <w:lang w:val="ro-RO" w:bidi="en-US"/>
              </w:rPr>
              <w:t>, republicată,</w:t>
            </w:r>
            <w:r w:rsidRPr="00101BEB">
              <w:rPr>
                <w:rFonts w:ascii="Montserrat" w:hAnsi="Montserrat" w:cs="Times New Roman"/>
                <w:sz w:val="22"/>
                <w:szCs w:val="22"/>
                <w:lang w:bidi="en-US"/>
              </w:rPr>
              <w:t xml:space="preserve"> privind reglementarea si administrarea spatiilor verzi din </w:t>
            </w:r>
            <w:r w:rsidRPr="00F70877">
              <w:rPr>
                <w:rFonts w:ascii="Montserrat" w:hAnsi="Montserrat" w:cs="Times New Roman"/>
                <w:sz w:val="22"/>
                <w:szCs w:val="22"/>
                <w:lang w:bidi="en-US"/>
              </w:rPr>
              <w:t>intravilanul localităților</w:t>
            </w:r>
          </w:p>
        </w:tc>
      </w:tr>
      <w:tr w:rsidR="001E548A" w:rsidRPr="006210DA" w14:paraId="39CCC6BF"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1A5B72"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32F424" w14:textId="58F6494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313</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2009 pentru modificarea si completarea Legii nr. 24/2007 privind reglementarea si administrarea spatiilor verzi din zonele urbane</w:t>
            </w:r>
          </w:p>
        </w:tc>
      </w:tr>
      <w:tr w:rsidR="001E548A" w:rsidRPr="006210DA" w14:paraId="7273971B"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174A60"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8D0132" w14:textId="7B6610D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Ordin  nr. 1825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2016 privind aprobarea ghidurilor pentru evaluarea impactului asupra mediului*</w:t>
            </w:r>
          </w:p>
        </w:tc>
      </w:tr>
      <w:tr w:rsidR="001E548A" w:rsidRPr="006210DA" w14:paraId="0FBD6B97"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78CCA3"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4F5D5C" w14:textId="15A1F9F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1E548A" w:rsidRPr="006210DA" w14:paraId="62FEDF15"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D5392C"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FF4B77" w14:textId="01FECF4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1E548A" w:rsidRPr="006210DA" w14:paraId="08057D78"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DB4A7"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2B86B9E" w14:textId="27635F4B"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Național Integrat în domeniul Energiei și Schimbărilor Climatice 2021-2030</w:t>
            </w:r>
          </w:p>
        </w:tc>
      </w:tr>
      <w:tr w:rsidR="001E548A" w:rsidRPr="006210DA" w14:paraId="54D801A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B1BBD"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05415E0" w14:textId="2A4B7B1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Național de Management al Riscurilor de Dezastre</w:t>
            </w:r>
          </w:p>
        </w:tc>
      </w:tr>
      <w:tr w:rsidR="001E548A" w:rsidRPr="006210DA" w14:paraId="1C3D441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41DE2"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BB6C79" w14:textId="2CBD1C3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Pactul verde european</w:t>
            </w:r>
          </w:p>
        </w:tc>
      </w:tr>
      <w:tr w:rsidR="001E548A" w:rsidRPr="00130193" w14:paraId="7185B4A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38FAB642"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052EDA9F" w14:textId="73EE5B55"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X.Turism</w:t>
            </w:r>
            <w:proofErr w:type="spellEnd"/>
          </w:p>
        </w:tc>
      </w:tr>
      <w:tr w:rsidR="001E548A" w:rsidRPr="006210DA" w14:paraId="60FE13E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69C992"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6CE1D" w14:textId="3FC1AD9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Ordonanța nr. 58 din 21 august 1998 privind organizarea și desfășurarea activității de turism în România</w:t>
            </w:r>
          </w:p>
        </w:tc>
      </w:tr>
      <w:tr w:rsidR="001E548A" w:rsidRPr="006210DA" w14:paraId="02FD0E9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4EC8B5"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69347" w14:textId="042C9E2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1E548A" w:rsidRPr="006210DA" w14:paraId="26783535"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25A42D"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182CB6" w14:textId="3EBBBEB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1E548A" w:rsidRPr="00130193" w14:paraId="181E4855"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59E1E67D"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A541E61" w14:textId="52364A0D" w:rsidR="001E548A" w:rsidRPr="00130193" w:rsidRDefault="001E548A" w:rsidP="001B2CF5">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 xml:space="preserve">XI. </w:t>
            </w:r>
            <w:proofErr w:type="spellStart"/>
            <w:r w:rsidR="00E81783">
              <w:rPr>
                <w:rFonts w:ascii="Montserrat" w:hAnsi="Montserrat" w:cs="Times New Roman"/>
                <w:b/>
                <w:bCs/>
                <w:color w:val="FFFFFF" w:themeColor="background1"/>
                <w:sz w:val="22"/>
                <w:szCs w:val="22"/>
                <w:lang w:val="en-US"/>
              </w:rPr>
              <w:t>Legislație</w:t>
            </w:r>
            <w:proofErr w:type="spellEnd"/>
            <w:r w:rsidR="00E81783">
              <w:rPr>
                <w:rFonts w:ascii="Montserrat" w:hAnsi="Montserrat" w:cs="Times New Roman"/>
                <w:b/>
                <w:bCs/>
                <w:color w:val="FFFFFF" w:themeColor="background1"/>
                <w:sz w:val="22"/>
                <w:szCs w:val="22"/>
                <w:lang w:val="en-US"/>
              </w:rPr>
              <w:t xml:space="preserve"> </w:t>
            </w:r>
            <w:proofErr w:type="spellStart"/>
            <w:r w:rsidR="00E81783">
              <w:rPr>
                <w:rFonts w:ascii="Montserrat" w:hAnsi="Montserrat" w:cs="Times New Roman"/>
                <w:b/>
                <w:bCs/>
                <w:color w:val="FFFFFF" w:themeColor="background1"/>
                <w:sz w:val="22"/>
                <w:szCs w:val="22"/>
                <w:lang w:val="en-US"/>
              </w:rPr>
              <w:t>financiară</w:t>
            </w:r>
            <w:proofErr w:type="spellEnd"/>
          </w:p>
        </w:tc>
      </w:tr>
      <w:tr w:rsidR="001E548A" w:rsidRPr="006210DA" w14:paraId="0673E91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0B624"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898514D" w14:textId="3558F9EC"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26 din 5 noiembrie 1990 *** Republicată privind registrul comerţului, cu modificările şi completările ulterioare </w:t>
            </w:r>
          </w:p>
        </w:tc>
      </w:tr>
      <w:tr w:rsidR="001E548A" w:rsidRPr="006210DA" w14:paraId="67DEBB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1E369"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3DF4A2" w14:textId="3178B06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31 din 16 noiembrie 1990 *** Republicată privind societăţile comerciale, cu modificările și completările ulterioare</w:t>
            </w:r>
          </w:p>
        </w:tc>
      </w:tr>
      <w:tr w:rsidR="001E548A" w:rsidRPr="006210DA" w14:paraId="3184E183"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C25C44"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5A8A9F" w14:textId="7E13EE7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82 din 24 decembrie 1991 *** Republicată - Legea contabilităţii</w:t>
            </w:r>
          </w:p>
        </w:tc>
      </w:tr>
      <w:tr w:rsidR="001E548A" w:rsidRPr="006210DA" w14:paraId="64927D17"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B17C23"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F42DEB" w14:textId="5DB0ABB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15 din 24 martie 1994 *** Republicată privind amortizarea capitalului imobilizat în active corporale şi necorporale</w:t>
            </w:r>
          </w:p>
        </w:tc>
      </w:tr>
      <w:tr w:rsidR="001E548A" w:rsidRPr="006210DA" w14:paraId="01A471C2"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D5CAB2"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CE0BB8" w14:textId="5DB86CD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500 din 11 iulie 2002 privind finanţele publice</w:t>
            </w:r>
          </w:p>
        </w:tc>
      </w:tr>
      <w:tr w:rsidR="001E548A" w:rsidRPr="006210DA" w14:paraId="52E679F1"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ACBFC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45CD6C" w14:textId="07333F88"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1E548A" w:rsidRPr="006210DA" w14:paraId="2F34D14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1C3008"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6BA8BB" w14:textId="5419015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1E548A" w:rsidRPr="006210DA" w14:paraId="0A0C75A4"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4E0F67"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B19E24" w14:textId="5E549A7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Hotărâre nr. 2139 din 30 noiembrie 2004 pentru aprobarea Catalogului privind clasificarea şi duratele normale de funcţionare a mijloacelor fixe</w:t>
            </w:r>
          </w:p>
        </w:tc>
      </w:tr>
      <w:tr w:rsidR="001E548A" w:rsidRPr="006210DA" w14:paraId="39DB5C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09CEA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498760" w14:textId="6EB7258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1 din 21 februarie 2005 (*republicată*) privind organizarea şi funcţionarea cooperaţiei </w:t>
            </w:r>
          </w:p>
        </w:tc>
      </w:tr>
      <w:tr w:rsidR="001E548A" w:rsidRPr="006210DA" w14:paraId="7EFF71B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EA5B8"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D84C99" w14:textId="03281C9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273 din 29 iunie 2006 privind finanţele publice locale</w:t>
            </w:r>
          </w:p>
        </w:tc>
      </w:tr>
      <w:tr w:rsidR="001E548A" w:rsidRPr="006210DA" w14:paraId="4ECD434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BAFF3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DD59DD" w14:textId="34DC9CD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1E548A" w:rsidRPr="006210DA" w14:paraId="25C3B2A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C073D"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CE8B53" w14:textId="0E7A173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Hotărâre nr. 276 din 21 mai 2013 privind stabilirea valorii de intrare a mijloacelor fixe</w:t>
            </w:r>
          </w:p>
        </w:tc>
      </w:tr>
      <w:tr w:rsidR="001E548A" w:rsidRPr="006210DA" w14:paraId="6ED1AE0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B3C23"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8EE41A" w14:textId="7CD85B8F"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1E548A" w:rsidRPr="006210DA" w14:paraId="25EFDC5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0E5B0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6C13C" w14:textId="133D75F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1E548A" w:rsidRPr="006210DA" w14:paraId="24BFD92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E58CC9"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56F347" w14:textId="37E31F5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1E548A" w:rsidRPr="006210DA" w14:paraId="10BE7A66"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E91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CE01D" w14:textId="1F35C5D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1E548A" w:rsidRPr="006210DA" w14:paraId="11FCD6A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6A67EE"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21FD3C" w14:textId="6CF47BC9"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1E548A" w:rsidRPr="006210DA" w14:paraId="48DFDC4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418F1"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FD9F95" w14:textId="7A3DB95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1/2016</w:t>
            </w:r>
          </w:p>
        </w:tc>
      </w:tr>
      <w:tr w:rsidR="001E548A" w:rsidRPr="006210DA" w14:paraId="64F0387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12CF7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ADADC6" w14:textId="2CFB367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OUG nr. 131 din 17 decembrie 2021 privind modificarea și completarea unor acte normative, precum și pentru prorogarea unor termene</w:t>
            </w:r>
          </w:p>
        </w:tc>
      </w:tr>
      <w:tr w:rsidR="001E548A" w:rsidRPr="006210DA" w14:paraId="5BF3E5F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39F52"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F4086B" w14:textId="3C65253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1E548A" w:rsidRPr="006210DA" w14:paraId="5318D4D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CACACA"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D283D9" w14:textId="0F51420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 xml:space="preserve">UG </w:t>
            </w:r>
            <w:r w:rsidRPr="00101BEB">
              <w:rPr>
                <w:rFonts w:ascii="Montserrat" w:hAnsi="Montserrat" w:cs="Times New Roman"/>
                <w:sz w:val="22"/>
                <w:szCs w:val="22"/>
              </w:rPr>
              <w:t>nr. 85 din 17 iunie 2022 privind modificarea și completarea unor acte normative din domeniul fiscal și vamal</w:t>
            </w:r>
          </w:p>
        </w:tc>
      </w:tr>
      <w:tr w:rsidR="001E548A" w:rsidRPr="00130193" w14:paraId="7F74B2C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B767C72"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lastRenderedPageBreak/>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B90DCD4" w14:textId="33878850"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XII.Achizitii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publice</w:t>
            </w:r>
            <w:proofErr w:type="spellEnd"/>
          </w:p>
        </w:tc>
      </w:tr>
      <w:tr w:rsidR="001E548A" w:rsidRPr="006210DA" w14:paraId="5DCB2F39"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A91CC"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CA840CF" w14:textId="6150993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98 din 19 mai 2016 privind achiziţiile publice</w:t>
            </w:r>
          </w:p>
        </w:tc>
      </w:tr>
      <w:tr w:rsidR="001E548A" w:rsidRPr="006210DA" w14:paraId="024D6356"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79D90C"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8869BD" w14:textId="6C11B82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G</w:t>
            </w:r>
            <w:r w:rsidRPr="00101BEB">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1E548A" w:rsidRPr="006210DA" w14:paraId="7514E4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E88E77"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AE5C3A" w14:textId="7ED38C3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1E548A" w:rsidRPr="006210DA" w14:paraId="3C9F239B"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883A64"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34DA15" w14:textId="14B6C2D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1E548A" w:rsidRPr="006210DA" w14:paraId="67B0FD6E"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5D231"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FD7653" w14:textId="425CA59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101BEB">
              <w:rPr>
                <w:rFonts w:ascii="Montserrat" w:hAnsi="Montserrat" w:cs="Times New Roman"/>
                <w:sz w:val="22"/>
                <w:szCs w:val="22"/>
                <w:lang w:val="en-US"/>
              </w:rPr>
              <w:t xml:space="preserve">OUG </w:t>
            </w:r>
            <w:r w:rsidRPr="00101BEB">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1E548A" w:rsidRPr="006210DA" w14:paraId="50E98064"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75668"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BA8769" w14:textId="774A622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1B2CF5" w:rsidRPr="006210DA" w14:paraId="1D75EAC8"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3C2E2" w14:textId="77777777" w:rsidR="001B2CF5" w:rsidRPr="00130193"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B5816F8" w14:textId="349A09C8" w:rsidR="001B2CF5" w:rsidRPr="00101BEB" w:rsidRDefault="001B2CF5" w:rsidP="001B2CF5">
            <w:pPr>
              <w:spacing w:line="240" w:lineRule="auto"/>
              <w:jc w:val="both"/>
              <w:rPr>
                <w:rFonts w:ascii="Montserrat" w:hAnsi="Montserrat" w:cs="Times New Roman"/>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69/2016 </w:t>
            </w:r>
            <w:r w:rsidRPr="00101BEB">
              <w:rPr>
                <w:rFonts w:ascii="Montserrat" w:hAnsi="Montserrat" w:cs="Times New Roman"/>
                <w:sz w:val="22"/>
                <w:szCs w:val="22"/>
              </w:rPr>
              <w:t>din 25 aprilie 2016 privind achiziţiile publice verzi</w:t>
            </w:r>
          </w:p>
        </w:tc>
      </w:tr>
      <w:tr w:rsidR="001B2CF5" w:rsidRPr="006210DA" w14:paraId="690A81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E2E9C" w14:textId="77777777" w:rsidR="001B2CF5" w:rsidRPr="00130193"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5AF16CD" w14:textId="1476012B" w:rsidR="001B2CF5" w:rsidRPr="00101BEB" w:rsidRDefault="001B2CF5" w:rsidP="001B2CF5">
            <w:pPr>
              <w:spacing w:line="240" w:lineRule="auto"/>
              <w:jc w:val="both"/>
              <w:rPr>
                <w:rFonts w:ascii="Montserrat" w:hAnsi="Montserrat" w:cs="Times New Roman"/>
                <w:sz w:val="22"/>
                <w:szCs w:val="22"/>
              </w:rPr>
            </w:pPr>
            <w:r w:rsidRPr="00101BEB">
              <w:rPr>
                <w:rFonts w:ascii="Montserrat" w:hAnsi="Montserrat" w:cs="Times New Roman"/>
                <w:sz w:val="22"/>
                <w:szCs w:val="22"/>
                <w:lang w:val="en-GB" w:eastAsia="en-GB"/>
              </w:rPr>
              <w:t xml:space="preserve">ORDIN Nr. 1068/1652/2018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aprobarea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Ghidului</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achiziţii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publice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verzi</w:t>
            </w:r>
            <w:proofErr w:type="spellEnd"/>
            <w:r w:rsidRPr="00101BEB">
              <w:rPr>
                <w:rFonts w:ascii="Montserrat" w:hAnsi="Montserrat" w:cs="Times New Roman"/>
                <w:sz w:val="22"/>
                <w:szCs w:val="22"/>
                <w:lang w:val="en-GB" w:eastAsia="en-GB"/>
              </w:rPr>
              <w:t xml:space="preserve"> care </w:t>
            </w:r>
            <w:proofErr w:type="spellStart"/>
            <w:r w:rsidRPr="00101BEB">
              <w:rPr>
                <w:rFonts w:ascii="Montserrat" w:hAnsi="Montserrat" w:cs="Times New Roman"/>
                <w:sz w:val="22"/>
                <w:szCs w:val="22"/>
                <w:lang w:val="en-GB" w:eastAsia="en-GB"/>
              </w:rPr>
              <w:t>cuprinde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cerinţele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minime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privind</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protecţia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mediului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anumite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grupe</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produse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şi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servicii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w:t>
            </w:r>
            <w:proofErr w:type="spellEnd"/>
            <w:r w:rsidRPr="00101BEB">
              <w:rPr>
                <w:rFonts w:ascii="Montserrat" w:hAnsi="Montserrat" w:cs="Times New Roman"/>
                <w:sz w:val="22"/>
                <w:szCs w:val="22"/>
                <w:lang w:val="en-GB" w:eastAsia="en-GB"/>
              </w:rPr>
              <w:t xml:space="preserve"> se </w:t>
            </w:r>
            <w:proofErr w:type="spellStart"/>
            <w:r w:rsidRPr="00101BEB">
              <w:rPr>
                <w:rFonts w:ascii="Montserrat" w:hAnsi="Montserrat" w:cs="Times New Roman"/>
                <w:sz w:val="22"/>
                <w:szCs w:val="22"/>
                <w:lang w:val="en-GB" w:eastAsia="en-GB"/>
              </w:rPr>
              <w:t>solicită</w:t>
            </w:r>
            <w:proofErr w:type="spellEnd"/>
            <w:r w:rsidRPr="00101BEB">
              <w:rPr>
                <w:rFonts w:ascii="Montserrat" w:hAnsi="Montserrat" w:cs="Times New Roman"/>
                <w:sz w:val="22"/>
                <w:szCs w:val="22"/>
                <w:lang w:val="en-GB" w:eastAsia="en-GB"/>
              </w:rPr>
              <w:t xml:space="preserve"> la </w:t>
            </w:r>
            <w:proofErr w:type="spellStart"/>
            <w:r w:rsidRPr="00101BEB">
              <w:rPr>
                <w:rFonts w:ascii="Montserrat" w:hAnsi="Montserrat" w:cs="Times New Roman"/>
                <w:sz w:val="22"/>
                <w:szCs w:val="22"/>
                <w:lang w:val="en-GB" w:eastAsia="en-GB"/>
              </w:rPr>
              <w:t>nivelul</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caietelor</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sarcini</w:t>
            </w:r>
            <w:proofErr w:type="spellEnd"/>
            <w:r w:rsidRPr="00101BEB">
              <w:rPr>
                <w:rFonts w:ascii="Montserrat" w:hAnsi="Montserrat" w:cs="Times New Roman"/>
                <w:sz w:val="22"/>
                <w:szCs w:val="22"/>
                <w:lang w:val="en-GB" w:eastAsia="en-GB"/>
              </w:rPr>
              <w:t xml:space="preserve">:  MINISTERUL MEDIULUI Nr. 1.068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și</w:t>
            </w:r>
            <w:proofErr w:type="spellEnd"/>
            <w:r w:rsidRPr="00101BEB">
              <w:rPr>
                <w:rFonts w:ascii="Montserrat" w:hAnsi="Montserrat" w:cs="Times New Roman"/>
                <w:sz w:val="22"/>
                <w:szCs w:val="22"/>
                <w:lang w:val="en-GB" w:eastAsia="en-GB"/>
              </w:rPr>
              <w:t xml:space="preserve"> AGENŢIA NAŢIONALĂ PENTRU ACHIZIŢII PUBLICE Nr. 1.652 din 15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w:t>
            </w:r>
          </w:p>
        </w:tc>
      </w:tr>
      <w:tr w:rsidR="001B2CF5" w:rsidRPr="00130193" w14:paraId="1C7F2737"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3921F69" w14:textId="77777777" w:rsidR="001B2CF5" w:rsidRPr="00130193" w:rsidRDefault="001B2CF5" w:rsidP="001B2CF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7CBB22D" w14:textId="2D0070E5" w:rsidR="001B2CF5" w:rsidRPr="00130193" w:rsidRDefault="001B2CF5"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w:t>
            </w:r>
            <w:r w:rsidR="007D7019">
              <w:rPr>
                <w:rFonts w:ascii="Montserrat" w:hAnsi="Montserrat" w:cs="Times New Roman"/>
                <w:b/>
                <w:bCs/>
                <w:color w:val="FFFFFF" w:themeColor="background1"/>
                <w:sz w:val="22"/>
                <w:szCs w:val="22"/>
                <w:lang w:val="en-US"/>
              </w:rPr>
              <w:t>II</w:t>
            </w:r>
            <w:r w:rsidRPr="001E548A">
              <w:rPr>
                <w:rFonts w:ascii="Montserrat" w:hAnsi="Montserrat" w:cs="Times New Roman"/>
                <w:b/>
                <w:bCs/>
                <w:color w:val="FFFFFF" w:themeColor="background1"/>
                <w:sz w:val="22"/>
                <w:szCs w:val="22"/>
                <w:lang w:val="en-US"/>
              </w:rPr>
              <w:t>.Transfer</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tehnologic</w:t>
            </w:r>
            <w:proofErr w:type="spellEnd"/>
          </w:p>
        </w:tc>
      </w:tr>
      <w:tr w:rsidR="001B2CF5" w:rsidRPr="006210DA" w14:paraId="5589F85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EF4D7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C104B" w14:textId="3412F01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LEGE   Nr. 186/2013 din 25 </w:t>
            </w:r>
            <w:proofErr w:type="spellStart"/>
            <w:r w:rsidRPr="00101BEB">
              <w:rPr>
                <w:rFonts w:ascii="Montserrat" w:hAnsi="Montserrat" w:cs="Times New Roman"/>
                <w:sz w:val="22"/>
                <w:szCs w:val="22"/>
                <w:lang w:val="en-US"/>
              </w:rPr>
              <w:t>iunie</w:t>
            </w:r>
            <w:proofErr w:type="spellEnd"/>
            <w:r w:rsidRPr="00101BEB">
              <w:rPr>
                <w:rFonts w:ascii="Montserrat" w:hAnsi="Montserrat" w:cs="Times New Roman"/>
                <w:sz w:val="22"/>
                <w:szCs w:val="22"/>
                <w:lang w:val="en-US"/>
              </w:rPr>
              <w:t xml:space="preserve"> 2013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constituirea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parcurilor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industriale</w:t>
            </w:r>
            <w:proofErr w:type="spellEnd"/>
          </w:p>
        </w:tc>
      </w:tr>
      <w:tr w:rsidR="001B2CF5" w:rsidRPr="006210DA" w14:paraId="226067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082AFF"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663DDF" w14:textId="55929C25"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Ordonanța nr. 57 din 16 august 2002 privind cercetarea ştiinţifică şi dezvoltarea tehnologică</w:t>
            </w:r>
          </w:p>
        </w:tc>
      </w:tr>
      <w:tr w:rsidR="001B2CF5" w:rsidRPr="006210DA" w14:paraId="05855FD4"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71A0B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30003A" w14:textId="747D0AD5"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319 din 8 iulie 2003 privind Statutul personalului de cercetare-dezvoltare </w:t>
            </w:r>
          </w:p>
        </w:tc>
      </w:tr>
      <w:tr w:rsidR="001B2CF5" w:rsidRPr="006210DA" w14:paraId="47F1D5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BA08A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EBCBAF" w14:textId="7C1593F2"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324 din 8 iulie 2003 pentru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 57/2002 privind cercetarea științifică și dezvoltarea tehnologică</w:t>
            </w:r>
          </w:p>
        </w:tc>
      </w:tr>
      <w:tr w:rsidR="001B2CF5" w:rsidRPr="006210DA" w14:paraId="1A2C5030"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9AB8C0"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AE6383" w14:textId="62D9B3CE"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206 din 27 mai 2004 (actualizata) privind buna conduită în cercetarea științifică, dezvoltarea tehnologică și inovare</w:t>
            </w:r>
          </w:p>
        </w:tc>
      </w:tr>
      <w:tr w:rsidR="001B2CF5" w:rsidRPr="006210DA" w14:paraId="2B52B362"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0D12B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94AA36" w14:textId="54D3E0A4"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OG nr. 6 din 26 ianuarie 2011 (actualizată) pentru modificarea și OG nr. 57/2002 privind cercetarea științifică și dezvoltarea tehnologică</w:t>
            </w:r>
          </w:p>
        </w:tc>
      </w:tr>
      <w:tr w:rsidR="001B2CF5" w:rsidRPr="006210DA" w14:paraId="2D20D4A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B8814F"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456AD9" w14:textId="5F5DE89D"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1B2CF5" w:rsidRPr="006210DA" w14:paraId="1F4CBC7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DF7872"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C85FA" w14:textId="30B1C499"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120 din 29 mai 2015 privind stimularea investitorilor individuali-business angels </w:t>
            </w:r>
          </w:p>
        </w:tc>
      </w:tr>
      <w:tr w:rsidR="001B2CF5" w:rsidRPr="006210DA" w14:paraId="17FB947E"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E7B3C4"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E8546D" w14:textId="2ECFFB3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1B2CF5" w:rsidRPr="006210DA" w14:paraId="00AC4EF6"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D02936"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6C9A42F" w14:textId="7BE4904A"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1B2CF5" w:rsidRPr="006210DA" w14:paraId="3299317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5DDA18"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84B825" w14:textId="0A807301"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369/2021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Educaţiei</w:t>
            </w:r>
            <w:proofErr w:type="spellEnd"/>
          </w:p>
        </w:tc>
      </w:tr>
      <w:tr w:rsidR="001B2CF5" w:rsidRPr="006210DA" w14:paraId="644A2DF8"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A9943"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A677AE" w14:textId="7CC8943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477/2019 din 4 </w:t>
            </w:r>
            <w:proofErr w:type="spellStart"/>
            <w:r w:rsidRPr="00101BEB">
              <w:rPr>
                <w:rFonts w:ascii="Montserrat" w:hAnsi="Montserrat" w:cs="Times New Roman"/>
                <w:sz w:val="22"/>
                <w:szCs w:val="22"/>
                <w:lang w:val="en-GB"/>
              </w:rPr>
              <w:t>iulie</w:t>
            </w:r>
            <w:proofErr w:type="spellEnd"/>
            <w:r w:rsidRPr="00101BEB">
              <w:rPr>
                <w:rFonts w:ascii="Montserrat" w:hAnsi="Montserrat" w:cs="Times New Roman"/>
                <w:sz w:val="22"/>
                <w:szCs w:val="22"/>
                <w:lang w:val="en-GB"/>
              </w:rPr>
              <w:t xml:space="preserve"> 2019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Normelor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metodologice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evaluarea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în</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vederea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acreditării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institutelor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naţionale</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cercetare-dezvoltare</w:t>
            </w:r>
            <w:proofErr w:type="spellEnd"/>
          </w:p>
        </w:tc>
      </w:tr>
      <w:tr w:rsidR="001B2CF5" w:rsidRPr="006210DA" w14:paraId="5E2DEBD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2622E"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E0D4571" w14:textId="35EC3F81"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102 din 19 mai 2016 privind incubatoarele de afaceri</w:t>
            </w:r>
          </w:p>
        </w:tc>
      </w:tr>
      <w:tr w:rsidR="001B2CF5" w:rsidRPr="006210DA" w14:paraId="4C0A379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BEB28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D41A86" w14:textId="434D133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Normele de aplicare a Legii nr.102/2016 privind incubatoarele de afaceri din 01.02.2017 </w:t>
            </w:r>
          </w:p>
        </w:tc>
      </w:tr>
      <w:tr w:rsidR="001B2CF5" w:rsidRPr="006210DA" w14:paraId="2EA4F77D"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69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49AE00" w14:textId="7EE67579"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371/2021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Cercetării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Inovării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Digitalizării</w:t>
            </w:r>
            <w:proofErr w:type="spellEnd"/>
          </w:p>
        </w:tc>
      </w:tr>
      <w:tr w:rsidR="001B2CF5" w:rsidRPr="006210DA" w14:paraId="2619B0E7"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B746D0"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7244937" w14:textId="6A359D0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1B2CF5" w:rsidRPr="006210DA" w14:paraId="242B520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A4534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1C9275" w14:textId="25D5783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222 din 31 iulie 2018 privind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 xml:space="preserve">nr.6/2011 pentru modificarea și completarea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nr.57/2002 privind cercetarea științifică și tehnologică</w:t>
            </w:r>
          </w:p>
        </w:tc>
      </w:tr>
      <w:tr w:rsidR="001B2CF5" w:rsidRPr="006210DA" w14:paraId="5E912225"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F74B09"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972E1E8" w14:textId="77777777" w:rsidR="001B2CF5" w:rsidRPr="00101BEB" w:rsidRDefault="001B2CF5" w:rsidP="001B2CF5">
            <w:pPr>
              <w:autoSpaceDE w:val="0"/>
              <w:autoSpaceDN w:val="0"/>
              <w:adjustRightInd w:val="0"/>
              <w:spacing w:line="240" w:lineRule="auto"/>
              <w:jc w:val="both"/>
              <w:rPr>
                <w:rFonts w:ascii="Montserrat" w:hAnsi="Montserrat" w:cs="Times New Roman"/>
                <w:sz w:val="22"/>
                <w:szCs w:val="22"/>
                <w:lang w:val="en-GB"/>
              </w:rPr>
            </w:pPr>
            <w:r w:rsidRPr="00101BEB">
              <w:rPr>
                <w:rFonts w:ascii="Montserrat" w:hAnsi="Montserrat" w:cs="Times New Roman"/>
                <w:sz w:val="22"/>
                <w:szCs w:val="22"/>
                <w:lang w:val="en-GB"/>
              </w:rPr>
              <w:t xml:space="preserve">DECRET Nr. 836/2018 din 11 </w:t>
            </w:r>
            <w:proofErr w:type="spellStart"/>
            <w:r w:rsidRPr="00101BEB">
              <w:rPr>
                <w:rFonts w:ascii="Montserrat" w:hAnsi="Montserrat" w:cs="Times New Roman"/>
                <w:sz w:val="22"/>
                <w:szCs w:val="22"/>
                <w:lang w:val="en-GB"/>
              </w:rPr>
              <w:t>octombrie</w:t>
            </w:r>
            <w:proofErr w:type="spellEnd"/>
            <w:r w:rsidRPr="00101BEB">
              <w:rPr>
                <w:rFonts w:ascii="Montserrat" w:hAnsi="Montserrat" w:cs="Times New Roman"/>
                <w:sz w:val="22"/>
                <w:szCs w:val="22"/>
                <w:lang w:val="en-GB"/>
              </w:rPr>
              <w:t xml:space="preserve"> 2018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promulgarea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Legii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OG nr. 41/2015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modificarea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completarea</w:t>
            </w:r>
            <w:proofErr w:type="spellEnd"/>
            <w:r w:rsidRPr="00101BEB">
              <w:rPr>
                <w:rFonts w:ascii="Montserrat" w:hAnsi="Montserrat" w:cs="Times New Roman"/>
                <w:sz w:val="22"/>
                <w:szCs w:val="22"/>
                <w:lang w:val="en-GB"/>
              </w:rPr>
              <w:t xml:space="preserve"> OG nr. 57/2002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cercetarea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ştiinţifică</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dezvoltarea</w:t>
            </w:r>
            <w:proofErr w:type="spellEnd"/>
          </w:p>
          <w:p w14:paraId="26066659" w14:textId="17512CAB" w:rsidR="001B2CF5" w:rsidRPr="006210DA" w:rsidRDefault="001B2CF5" w:rsidP="001B2CF5">
            <w:pPr>
              <w:spacing w:line="240" w:lineRule="auto"/>
              <w:jc w:val="both"/>
              <w:rPr>
                <w:rFonts w:ascii="Montserrat" w:hAnsi="Montserrat"/>
                <w:sz w:val="22"/>
                <w:szCs w:val="22"/>
              </w:rPr>
            </w:pPr>
            <w:proofErr w:type="spellStart"/>
            <w:r w:rsidRPr="00101BEB">
              <w:rPr>
                <w:rFonts w:ascii="Montserrat" w:hAnsi="Montserrat" w:cs="Times New Roman"/>
                <w:sz w:val="22"/>
                <w:szCs w:val="22"/>
                <w:lang w:val="en-GB"/>
              </w:rPr>
              <w:t>tehnologică</w:t>
            </w:r>
            <w:proofErr w:type="spellEnd"/>
          </w:p>
        </w:tc>
      </w:tr>
      <w:tr w:rsidR="001B2CF5" w:rsidRPr="006210DA" w14:paraId="3DB7C0D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CA6A1"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712C28" w14:textId="202B561E"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E81783" w:rsidRPr="006210DA" w14:paraId="39F479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E81783" w:rsidRPr="00E81783" w:rsidRDefault="00E81783" w:rsidP="00E81783">
            <w:pPr>
              <w:rPr>
                <w:rFonts w:ascii="Montserrat" w:hAnsi="Montserrat"/>
                <w:b/>
                <w:bCs/>
                <w:color w:val="FFFFFF" w:themeColor="background1"/>
                <w:sz w:val="22"/>
                <w:szCs w:val="22"/>
                <w:lang w:val="en-US"/>
              </w:rPr>
            </w:pPr>
            <w:r w:rsidRPr="00E81783">
              <w:rPr>
                <w:rFonts w:ascii="Montserrat" w:hAnsi="Montserrat"/>
                <w:b/>
                <w:bCs/>
                <w:color w:val="FFFFFF" w:themeColor="background1"/>
                <w:sz w:val="22"/>
                <w:szCs w:val="22"/>
                <w:lang w:val="en-US"/>
              </w:rPr>
              <w:t xml:space="preserve">Nr. </w:t>
            </w:r>
            <w:proofErr w:type="spellStart"/>
            <w:r w:rsidRPr="00E81783">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E81783" w:rsidRPr="00E81783" w:rsidRDefault="00E81783" w:rsidP="00E81783">
            <w:pPr>
              <w:spacing w:line="240" w:lineRule="auto"/>
              <w:rPr>
                <w:rFonts w:ascii="Montserrat" w:hAnsi="Montserrat" w:cs="Times New Roman"/>
                <w:b/>
                <w:bCs/>
                <w:color w:val="FFFFFF" w:themeColor="background1"/>
                <w:sz w:val="22"/>
                <w:szCs w:val="22"/>
                <w:lang w:val="en-US"/>
              </w:rPr>
            </w:pPr>
            <w:proofErr w:type="spellStart"/>
            <w:r w:rsidRPr="001E548A">
              <w:rPr>
                <w:rFonts w:ascii="Montserrat" w:hAnsi="Montserrat" w:cs="Times New Roman"/>
                <w:b/>
                <w:bCs/>
                <w:color w:val="FFFFFF" w:themeColor="background1"/>
                <w:sz w:val="22"/>
                <w:szCs w:val="22"/>
                <w:lang w:val="en-US"/>
              </w:rPr>
              <w:t>XIV.</w:t>
            </w:r>
            <w:r>
              <w:rPr>
                <w:rFonts w:ascii="Montserrat" w:hAnsi="Montserrat" w:cs="Times New Roman"/>
                <w:b/>
                <w:bCs/>
                <w:color w:val="FFFFFF" w:themeColor="background1"/>
                <w:sz w:val="22"/>
                <w:szCs w:val="22"/>
                <w:lang w:val="en-US"/>
              </w:rPr>
              <w:t>Construcții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și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amenajarea</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teritoriului</w:t>
            </w:r>
            <w:proofErr w:type="spellEnd"/>
          </w:p>
        </w:tc>
      </w:tr>
      <w:tr w:rsidR="00E81783" w:rsidRPr="006210DA" w14:paraId="5B89051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2ED057"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4FB661C" w14:textId="0AFFB80B" w:rsidR="00E81783" w:rsidRPr="001C1868" w:rsidRDefault="00E81783" w:rsidP="001C1868">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w:t>
            </w:r>
            <w:r w:rsidRPr="001C1868">
              <w:rPr>
                <w:rStyle w:val="sden"/>
                <w:rFonts w:ascii="Montserrat" w:hAnsi="Montserrat"/>
                <w:b/>
                <w:bCs/>
                <w:sz w:val="22"/>
                <w:szCs w:val="22"/>
                <w:bdr w:val="none" w:sz="0" w:space="0" w:color="auto" w:frame="1"/>
                <w:shd w:val="clear" w:color="auto" w:fill="FFFFFF"/>
              </w:rPr>
              <w:t xml:space="preserve"> </w:t>
            </w:r>
            <w:r w:rsidRPr="001C1868">
              <w:rPr>
                <w:rFonts w:ascii="Montserrat" w:hAnsi="Montserrat" w:cs="Arial"/>
                <w:sz w:val="22"/>
                <w:szCs w:val="22"/>
                <w:lang w:val="ro-RO"/>
              </w:rPr>
              <w:t>350 din 6 iunie 2001 privind amenajarea teritoriului și urbanismul</w:t>
            </w:r>
          </w:p>
        </w:tc>
      </w:tr>
      <w:tr w:rsidR="00E81783" w:rsidRPr="006210DA" w14:paraId="041D69D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5F4C"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FD89D76" w14:textId="15CEA74C"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233 din 26 februarie 2016 pentru aprobarea </w:t>
            </w:r>
            <w:hyperlink r:id="rId7" w:history="1">
              <w:r w:rsidRPr="001C1868">
                <w:rPr>
                  <w:rFonts w:ascii="Montserrat" w:hAnsi="Montserrat" w:cs="Arial"/>
                  <w:sz w:val="22"/>
                  <w:szCs w:val="22"/>
                  <w:lang w:val="ro-RO"/>
                </w:rPr>
                <w:t>Normelor metodologice</w:t>
              </w:r>
            </w:hyperlink>
            <w:r w:rsidRPr="001C1868">
              <w:rPr>
                <w:rFonts w:ascii="Montserrat" w:hAnsi="Montserrat" w:cs="Arial"/>
                <w:sz w:val="22"/>
                <w:szCs w:val="22"/>
                <w:lang w:val="ro-RO"/>
              </w:rPr>
              <w:t> de aplicare a </w:t>
            </w:r>
            <w:hyperlink r:id="rId8" w:history="1">
              <w:r w:rsidRPr="001C1868">
                <w:rPr>
                  <w:rFonts w:ascii="Montserrat" w:hAnsi="Montserrat" w:cs="Arial"/>
                  <w:sz w:val="22"/>
                  <w:szCs w:val="22"/>
                  <w:lang w:val="ro-RO"/>
                </w:rPr>
                <w:t>Legii nr. 350/2001</w:t>
              </w:r>
            </w:hyperlink>
            <w:r w:rsidRPr="001C1868">
              <w:rPr>
                <w:rFonts w:ascii="Montserrat" w:hAnsi="Montserrat" w:cs="Arial"/>
                <w:sz w:val="22"/>
                <w:szCs w:val="22"/>
                <w:lang w:val="ro-RO"/>
              </w:rPr>
              <w:t> privind amenajarea teritoriului și urbanismul și de elaborare și actualizare a documentațiilor de urbanism</w:t>
            </w:r>
          </w:p>
        </w:tc>
      </w:tr>
      <w:tr w:rsidR="00E81783" w:rsidRPr="006210DA" w14:paraId="2234523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43A99"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A8C902" w14:textId="751F04E3" w:rsidR="00E81783" w:rsidRPr="001C1868" w:rsidRDefault="00E81783" w:rsidP="001C1868">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 50 din 29 iulie 1991 (**republicată**) privind autorizarea executării lucrărilor de construcții</w:t>
            </w:r>
          </w:p>
        </w:tc>
      </w:tr>
      <w:tr w:rsidR="00E81783" w:rsidRPr="006210DA" w14:paraId="572B19C3"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C90D93"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1AB8A9" w14:textId="37E2E096"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LEGE nr. 10 din 18 ianuarie 1995 (**republicată**) privind calitatea în construcții, cu completările și modificările ulterioare</w:t>
            </w:r>
          </w:p>
        </w:tc>
      </w:tr>
      <w:tr w:rsidR="00E81783" w:rsidRPr="006210DA" w14:paraId="49E02B1D"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7DA2E"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09D93F" w14:textId="06BF549B"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E81783" w:rsidRPr="006210DA" w14:paraId="7D63DA0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9CAF45"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FCE181" w14:textId="44AEE328"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E81783" w:rsidRPr="006210DA" w14:paraId="68F6718F"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D3C2E2"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E82594" w14:textId="66F23B91"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E81783" w:rsidRPr="006210DA" w14:paraId="6ED89EC9" w14:textId="77777777" w:rsidTr="001C1868">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323BE"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BF16C0" w14:textId="1F76CA92"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273 din 14 iunie 1994 pentru aprobarea Regulamentului privind recepția construcțiilor</w:t>
            </w:r>
          </w:p>
        </w:tc>
      </w:tr>
      <w:tr w:rsidR="00E81783" w:rsidRPr="006210DA" w14:paraId="54DC80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66F28D"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73E9C9" w14:textId="01764930" w:rsidR="00E81783" w:rsidRPr="001C1868" w:rsidRDefault="00E81783" w:rsidP="001C1868">
            <w:pPr>
              <w:spacing w:line="240" w:lineRule="auto"/>
              <w:jc w:val="both"/>
              <w:rPr>
                <w:rFonts w:ascii="Montserrat" w:hAnsi="Montserrat" w:cs="Arial"/>
                <w:sz w:val="22"/>
                <w:szCs w:val="22"/>
              </w:rPr>
            </w:pPr>
            <w:r w:rsidRPr="001C1868">
              <w:rPr>
                <w:rFonts w:ascii="Montserrat" w:hAnsi="Montserrat" w:cs="Arial"/>
                <w:sz w:val="22"/>
                <w:szCs w:val="22"/>
              </w:rPr>
              <w:t>ORDIN nr. 1.296 din 30 august 2017</w:t>
            </w:r>
            <w:r w:rsidRPr="001C1868">
              <w:rPr>
                <w:rFonts w:ascii="Montserrat" w:hAnsi="Montserrat" w:cs="Arial"/>
                <w:sz w:val="22"/>
                <w:szCs w:val="22"/>
                <w:lang w:val="ro-RO"/>
              </w:rPr>
              <w:t xml:space="preserve"> </w:t>
            </w:r>
            <w:r w:rsidRPr="001C1868">
              <w:rPr>
                <w:rFonts w:ascii="Montserrat" w:hAnsi="Montserrat" w:cs="Arial"/>
                <w:sz w:val="22"/>
                <w:szCs w:val="22"/>
              </w:rPr>
              <w:t>pentru aprobarea </w:t>
            </w:r>
            <w:hyperlink r:id="rId9" w:history="1">
              <w:r w:rsidRPr="001C1868">
                <w:rPr>
                  <w:rStyle w:val="Hyperlink"/>
                  <w:rFonts w:ascii="Montserrat" w:hAnsi="Montserrat" w:cs="Arial"/>
                  <w:color w:val="27344C"/>
                  <w:sz w:val="22"/>
                  <w:szCs w:val="22"/>
                </w:rPr>
                <w:t>Normelor tehnice</w:t>
              </w:r>
            </w:hyperlink>
            <w:r w:rsidRPr="001C1868">
              <w:rPr>
                <w:rFonts w:ascii="Montserrat" w:hAnsi="Montserrat" w:cs="Arial"/>
                <w:sz w:val="22"/>
                <w:szCs w:val="22"/>
              </w:rPr>
              <w:t> privind proiectarea, construirea și modernizarea drumurilor</w:t>
            </w:r>
          </w:p>
        </w:tc>
      </w:tr>
      <w:tr w:rsidR="00E81783" w:rsidRPr="006210DA" w14:paraId="40C507F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042BC8"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070D1" w14:textId="4291B2D6" w:rsidR="00E81783" w:rsidRPr="001C1868" w:rsidRDefault="001C1868"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nr. 43 din 28 august 1997 (**republicată**) privind regimul drumurilor</w:t>
            </w:r>
          </w:p>
        </w:tc>
      </w:tr>
      <w:tr w:rsidR="001C1868" w:rsidRPr="006210DA" w14:paraId="33F1734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C75B49" w14:textId="77777777" w:rsidR="001C1868" w:rsidRPr="00130193"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05EA12" w14:textId="7E34FBA9" w:rsidR="001C1868" w:rsidRPr="001C1868" w:rsidRDefault="001C1868"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DE URGENȚĂ nr. 195 din 12 decembrie 2002 (**republicată**) privind circulația pe drumurile publice**)</w:t>
            </w:r>
          </w:p>
        </w:tc>
      </w:tr>
      <w:tr w:rsidR="001C1868" w:rsidRPr="006210DA" w14:paraId="65079927"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196778" w14:textId="77777777" w:rsidR="001C1868" w:rsidRPr="00130193"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A36287" w14:textId="0416CF81" w:rsidR="001C1868" w:rsidRPr="00931A42" w:rsidRDefault="00931A42" w:rsidP="00931A42">
            <w:pPr>
              <w:spacing w:line="240" w:lineRule="auto"/>
              <w:jc w:val="both"/>
              <w:rPr>
                <w:rFonts w:ascii="Montserrat" w:hAnsi="Montserrat" w:cs="Arial"/>
                <w:sz w:val="22"/>
                <w:szCs w:val="22"/>
                <w:lang w:val="ro-RO"/>
              </w:rPr>
            </w:pPr>
            <w:r w:rsidRPr="00931A42">
              <w:rPr>
                <w:rFonts w:ascii="Montserrat" w:hAnsi="Montserrat" w:cs="Arial"/>
                <w:sz w:val="22"/>
                <w:szCs w:val="22"/>
                <w:lang w:val="ro-RO"/>
              </w:rPr>
              <w:t xml:space="preserve">LEGE nr. 51/2006 privind serviciile comunitare de utilități publice </w:t>
            </w:r>
          </w:p>
        </w:tc>
      </w:tr>
      <w:tr w:rsidR="00931A42" w:rsidRPr="006210DA" w14:paraId="59ECFC8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1053F9" w14:textId="77777777" w:rsidR="00931A42" w:rsidRPr="00130193" w:rsidRDefault="00931A42"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72672C" w14:textId="072DCE99" w:rsidR="00931A42" w:rsidRPr="00931A42" w:rsidRDefault="00931A42" w:rsidP="00931A42">
            <w:pPr>
              <w:spacing w:line="240" w:lineRule="auto"/>
              <w:jc w:val="both"/>
              <w:rPr>
                <w:rFonts w:ascii="Montserrat" w:hAnsi="Montserrat" w:cs="Arial"/>
                <w:sz w:val="22"/>
                <w:szCs w:val="22"/>
                <w:lang w:val="ro-RO"/>
              </w:rPr>
            </w:pPr>
            <w:r w:rsidRPr="00931A42">
              <w:rPr>
                <w:rFonts w:ascii="Montserrat" w:hAnsi="Montserrat" w:cs="Arial"/>
                <w:sz w:val="22"/>
                <w:szCs w:val="22"/>
                <w:lang w:val="ro-RO"/>
              </w:rPr>
              <w:t>LEGE nr. 92/2007 privind serviciile de transport public local</w:t>
            </w:r>
          </w:p>
        </w:tc>
      </w:tr>
    </w:tbl>
    <w:p w14:paraId="3F526AAB" w14:textId="7B17AE2C" w:rsidR="004240C5" w:rsidRPr="00285C9F" w:rsidRDefault="004240C5" w:rsidP="00123AC6">
      <w:pPr>
        <w:spacing w:before="120" w:after="120" w:line="276" w:lineRule="auto"/>
        <w:rPr>
          <w:rFonts w:ascii="Montserrat" w:hAnsi="Montserrat"/>
          <w:sz w:val="22"/>
          <w:szCs w:val="22"/>
          <w:lang w:eastAsia="en-GB"/>
        </w:rPr>
      </w:pPr>
    </w:p>
    <w:sectPr w:rsidR="004240C5" w:rsidRPr="00285C9F" w:rsidSect="001E548A">
      <w:headerReference w:type="default" r:id="rId10"/>
      <w:footerReference w:type="even" r:id="rId11"/>
      <w:footerReference w:type="default" r:id="rId12"/>
      <w:pgSz w:w="11906" w:h="16838"/>
      <w:pgMar w:top="1618"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D52C6" w14:textId="77777777" w:rsidR="00DF2E0E" w:rsidRDefault="00DF2E0E" w:rsidP="00ED68A0">
      <w:pPr>
        <w:spacing w:line="240" w:lineRule="auto"/>
      </w:pPr>
      <w:r>
        <w:separator/>
      </w:r>
    </w:p>
  </w:endnote>
  <w:endnote w:type="continuationSeparator" w:id="0">
    <w:p w14:paraId="4F8071DE" w14:textId="77777777" w:rsidR="00DF2E0E" w:rsidRDefault="00DF2E0E"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1E548A">
        <w:pPr>
          <w:pStyle w:val="Footer"/>
          <w:framePr w:wrap="none" w:vAnchor="text" w:hAnchor="page" w:x="9536" w:y="-80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7E52F56B" w14:textId="56B32E39" w:rsidR="00ED68A0" w:rsidRPr="008F6C3C" w:rsidRDefault="00907BD0" w:rsidP="001E548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5059CA3">
          <wp:simplePos x="0" y="0"/>
          <wp:positionH relativeFrom="column">
            <wp:posOffset>5596890</wp:posOffset>
          </wp:positionH>
          <wp:positionV relativeFrom="paragraph">
            <wp:posOffset>-457835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7C9B9D" w14:textId="77777777" w:rsidR="00DF2E0E" w:rsidRDefault="00DF2E0E" w:rsidP="00ED68A0">
      <w:pPr>
        <w:spacing w:line="240" w:lineRule="auto"/>
      </w:pPr>
      <w:r>
        <w:separator/>
      </w:r>
    </w:p>
  </w:footnote>
  <w:footnote w:type="continuationSeparator" w:id="0">
    <w:p w14:paraId="43C69E0D" w14:textId="77777777" w:rsidR="00DF2E0E" w:rsidRDefault="00DF2E0E"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5pt;height:7.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2"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708D339F"/>
    <w:multiLevelType w:val="hybridMultilevel"/>
    <w:tmpl w:val="45FC4AB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2"/>
  </w:num>
  <w:num w:numId="2" w16cid:durableId="1338312733">
    <w:abstractNumId w:val="2"/>
  </w:num>
  <w:num w:numId="3" w16cid:durableId="2105106383">
    <w:abstractNumId w:val="9"/>
  </w:num>
  <w:num w:numId="4" w16cid:durableId="637881487">
    <w:abstractNumId w:val="14"/>
  </w:num>
  <w:num w:numId="5" w16cid:durableId="43530261">
    <w:abstractNumId w:val="1"/>
  </w:num>
  <w:num w:numId="6" w16cid:durableId="1328940330">
    <w:abstractNumId w:val="15"/>
  </w:num>
  <w:num w:numId="7" w16cid:durableId="1421760094">
    <w:abstractNumId w:val="3"/>
  </w:num>
  <w:num w:numId="8" w16cid:durableId="864556043">
    <w:abstractNumId w:val="4"/>
  </w:num>
  <w:num w:numId="9" w16cid:durableId="1821189078">
    <w:abstractNumId w:val="6"/>
  </w:num>
  <w:num w:numId="10" w16cid:durableId="1165432796">
    <w:abstractNumId w:val="17"/>
  </w:num>
  <w:num w:numId="11" w16cid:durableId="647321990">
    <w:abstractNumId w:val="10"/>
  </w:num>
  <w:num w:numId="12" w16cid:durableId="2080639869">
    <w:abstractNumId w:val="16"/>
  </w:num>
  <w:num w:numId="13" w16cid:durableId="131216752">
    <w:abstractNumId w:val="0"/>
  </w:num>
  <w:num w:numId="14" w16cid:durableId="1775779743">
    <w:abstractNumId w:val="11"/>
  </w:num>
  <w:num w:numId="15" w16cid:durableId="55934784">
    <w:abstractNumId w:val="8"/>
  </w:num>
  <w:num w:numId="16" w16cid:durableId="303391341">
    <w:abstractNumId w:val="19"/>
  </w:num>
  <w:num w:numId="17" w16cid:durableId="1900090931">
    <w:abstractNumId w:val="5"/>
  </w:num>
  <w:num w:numId="18" w16cid:durableId="1526862807">
    <w:abstractNumId w:val="7"/>
  </w:num>
  <w:num w:numId="19" w16cid:durableId="1299914885">
    <w:abstractNumId w:val="13"/>
  </w:num>
  <w:num w:numId="20" w16cid:durableId="42665879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64D2"/>
    <w:rsid w:val="00023791"/>
    <w:rsid w:val="0003298B"/>
    <w:rsid w:val="00050BD0"/>
    <w:rsid w:val="000555F3"/>
    <w:rsid w:val="00063099"/>
    <w:rsid w:val="000A78E2"/>
    <w:rsid w:val="000D0CF0"/>
    <w:rsid w:val="00121789"/>
    <w:rsid w:val="00123AC6"/>
    <w:rsid w:val="00130193"/>
    <w:rsid w:val="0013059A"/>
    <w:rsid w:val="00136DA3"/>
    <w:rsid w:val="001413FA"/>
    <w:rsid w:val="00167745"/>
    <w:rsid w:val="00175F74"/>
    <w:rsid w:val="00183775"/>
    <w:rsid w:val="00192345"/>
    <w:rsid w:val="001B0ED1"/>
    <w:rsid w:val="001B2CF5"/>
    <w:rsid w:val="001C1868"/>
    <w:rsid w:val="001C3333"/>
    <w:rsid w:val="001D3811"/>
    <w:rsid w:val="001E3367"/>
    <w:rsid w:val="001E354C"/>
    <w:rsid w:val="001E548A"/>
    <w:rsid w:val="00243A5C"/>
    <w:rsid w:val="00244C36"/>
    <w:rsid w:val="00272F9E"/>
    <w:rsid w:val="00285C9F"/>
    <w:rsid w:val="00344045"/>
    <w:rsid w:val="00360AAE"/>
    <w:rsid w:val="00363AD9"/>
    <w:rsid w:val="003C08FD"/>
    <w:rsid w:val="004240C5"/>
    <w:rsid w:val="00470848"/>
    <w:rsid w:val="004855F3"/>
    <w:rsid w:val="00502372"/>
    <w:rsid w:val="00572E28"/>
    <w:rsid w:val="00574E84"/>
    <w:rsid w:val="005A31A5"/>
    <w:rsid w:val="005F5051"/>
    <w:rsid w:val="0061531B"/>
    <w:rsid w:val="0062345F"/>
    <w:rsid w:val="00646D39"/>
    <w:rsid w:val="006B32B6"/>
    <w:rsid w:val="006C718D"/>
    <w:rsid w:val="006D5DC6"/>
    <w:rsid w:val="00743DA9"/>
    <w:rsid w:val="007A4EF5"/>
    <w:rsid w:val="007C0BB5"/>
    <w:rsid w:val="007D7019"/>
    <w:rsid w:val="007E5C0E"/>
    <w:rsid w:val="00813CF3"/>
    <w:rsid w:val="00832128"/>
    <w:rsid w:val="008946FC"/>
    <w:rsid w:val="008B3AA4"/>
    <w:rsid w:val="008E5C06"/>
    <w:rsid w:val="008F6C3C"/>
    <w:rsid w:val="00907BD0"/>
    <w:rsid w:val="00916751"/>
    <w:rsid w:val="00931A42"/>
    <w:rsid w:val="00931F28"/>
    <w:rsid w:val="0094089A"/>
    <w:rsid w:val="00944876"/>
    <w:rsid w:val="00945A1B"/>
    <w:rsid w:val="0095176D"/>
    <w:rsid w:val="0096021B"/>
    <w:rsid w:val="009D08A1"/>
    <w:rsid w:val="009D4510"/>
    <w:rsid w:val="009E4AAF"/>
    <w:rsid w:val="00A8222F"/>
    <w:rsid w:val="00AE6EA7"/>
    <w:rsid w:val="00B06C73"/>
    <w:rsid w:val="00B52B10"/>
    <w:rsid w:val="00B55AE4"/>
    <w:rsid w:val="00BE396C"/>
    <w:rsid w:val="00C22F1C"/>
    <w:rsid w:val="00C264E8"/>
    <w:rsid w:val="00C56BD9"/>
    <w:rsid w:val="00C5702B"/>
    <w:rsid w:val="00CF760B"/>
    <w:rsid w:val="00D1046D"/>
    <w:rsid w:val="00DC006D"/>
    <w:rsid w:val="00DC5324"/>
    <w:rsid w:val="00DD7690"/>
    <w:rsid w:val="00DF2E0E"/>
    <w:rsid w:val="00E11E02"/>
    <w:rsid w:val="00E32F2D"/>
    <w:rsid w:val="00E55D24"/>
    <w:rsid w:val="00E63962"/>
    <w:rsid w:val="00E81783"/>
    <w:rsid w:val="00E86685"/>
    <w:rsid w:val="00E938FF"/>
    <w:rsid w:val="00EC1309"/>
    <w:rsid w:val="00ED68A0"/>
    <w:rsid w:val="00F05889"/>
    <w:rsid w:val="00F13662"/>
    <w:rsid w:val="00F37C7F"/>
    <w:rsid w:val="00F46076"/>
    <w:rsid w:val="00F70877"/>
    <w:rsid w:val="00F866DA"/>
    <w:rsid w:val="00F94962"/>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94</TotalTime>
  <Pages>12</Pages>
  <Words>4363</Words>
  <Characters>24873</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13</cp:revision>
  <cp:lastPrinted>2022-06-30T06:47:00Z</cp:lastPrinted>
  <dcterms:created xsi:type="dcterms:W3CDTF">2023-04-18T06:58:00Z</dcterms:created>
  <dcterms:modified xsi:type="dcterms:W3CDTF">2023-09-22T11:31:00Z</dcterms:modified>
</cp:coreProperties>
</file>